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4764"/>
        <w:gridCol w:w="2419"/>
      </w:tblGrid>
      <w:tr w:rsidR="002917B7" w:rsidTr="002917B7">
        <w:tc>
          <w:tcPr>
            <w:tcW w:w="2430" w:type="dxa"/>
          </w:tcPr>
          <w:p w:rsidR="002917B7" w:rsidRDefault="002917B7" w:rsidP="009F1C9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object w:dxaOrig="6690" w:dyaOrig="7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1pt;height:101pt" o:ole="">
                  <v:imagedata r:id="rId6" o:title=""/>
                </v:shape>
                <o:OLEObject Type="Embed" ProgID="PBrush" ShapeID="_x0000_i1025" DrawAspect="Content" ObjectID="_1622454752" r:id="rId7"/>
              </w:object>
            </w:r>
          </w:p>
        </w:tc>
        <w:tc>
          <w:tcPr>
            <w:tcW w:w="5049" w:type="dxa"/>
          </w:tcPr>
          <w:p w:rsidR="002917B7" w:rsidRDefault="002917B7" w:rsidP="00282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2917B7" w:rsidRPr="00DD62B5" w:rsidRDefault="002917B7" w:rsidP="00282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 июня 2019</w:t>
            </w:r>
            <w:r w:rsidR="006673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DD6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г. в Санкт-Петербурге </w:t>
            </w:r>
          </w:p>
          <w:p w:rsidR="002917B7" w:rsidRDefault="002917B7" w:rsidP="00282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D6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Северо-Западное общество оценщиков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</w:p>
          <w:p w:rsidR="002917B7" w:rsidRPr="00DD62B5" w:rsidRDefault="002917B7" w:rsidP="00282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Ассоциация СРО «НКСО»</w:t>
            </w:r>
          </w:p>
          <w:p w:rsidR="002917B7" w:rsidRDefault="002917B7" w:rsidP="00282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D6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</w:t>
            </w:r>
            <w:r w:rsidRPr="00DD6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круглый стол</w:t>
            </w:r>
          </w:p>
          <w:p w:rsidR="002917B7" w:rsidRPr="00FB665A" w:rsidRDefault="002917B7" w:rsidP="00282AA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917B7" w:rsidRPr="00FB665A" w:rsidRDefault="002917B7" w:rsidP="00282AA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</w:rPr>
              <w:t>«СУДЕБНАЯ ЭКСПЕРТИЗА»</w:t>
            </w:r>
          </w:p>
          <w:p w:rsidR="002917B7" w:rsidRDefault="002917B7" w:rsidP="009F1C9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92" w:type="dxa"/>
          </w:tcPr>
          <w:p w:rsidR="002917B7" w:rsidRDefault="002917B7" w:rsidP="00282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81DD4D" wp14:editId="6613A89D">
                  <wp:extent cx="1398905" cy="1377950"/>
                  <wp:effectExtent l="0" t="0" r="0" b="0"/>
                  <wp:docPr id="2" name="Рисунок 2" descr="Z:\Методист\Разное для офиса\логотипы\logo nks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Z:\Методист\Разное для офиса\логотипы\logo nks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93" w:rsidRDefault="009F1C93" w:rsidP="00F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018" w:rsidRDefault="00177018" w:rsidP="00F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2819" w:rsidRDefault="00282AA9" w:rsidP="00F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Программа</w:t>
      </w:r>
      <w:r w:rsidR="001770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круглого стола:</w:t>
      </w:r>
    </w:p>
    <w:p w:rsidR="00282AA9" w:rsidRDefault="00282AA9" w:rsidP="00F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4126"/>
        <w:gridCol w:w="4314"/>
      </w:tblGrid>
      <w:tr w:rsidR="00282AA9" w:rsidRPr="00F76396" w:rsidTr="00282AA9">
        <w:trPr>
          <w:tblHeader/>
          <w:jc w:val="center"/>
        </w:trPr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282AA9" w:rsidRPr="00183DF7" w:rsidRDefault="00282AA9" w:rsidP="00282AA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183DF7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Время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2AA9" w:rsidRPr="00F76396" w:rsidRDefault="00282AA9" w:rsidP="00282AA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F7639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Тема выступления</w:t>
            </w:r>
          </w:p>
        </w:tc>
        <w:tc>
          <w:tcPr>
            <w:tcW w:w="4314" w:type="dxa"/>
            <w:shd w:val="clear" w:color="auto" w:fill="D9D9D9" w:themeFill="background1" w:themeFillShade="D9"/>
            <w:vAlign w:val="center"/>
          </w:tcPr>
          <w:p w:rsidR="00282AA9" w:rsidRPr="00F76396" w:rsidRDefault="00282AA9" w:rsidP="00282AA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365F91" w:themeColor="accent1" w:themeShade="BF"/>
                <w:spacing w:val="30"/>
                <w:sz w:val="24"/>
                <w:szCs w:val="24"/>
              </w:rPr>
            </w:pPr>
            <w:r w:rsidRPr="00F7639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Выступающий</w:t>
            </w:r>
          </w:p>
        </w:tc>
      </w:tr>
      <w:tr w:rsidR="00282AA9" w:rsidRPr="00F76396" w:rsidTr="00282AA9">
        <w:trPr>
          <w:jc w:val="center"/>
        </w:trPr>
        <w:tc>
          <w:tcPr>
            <w:tcW w:w="1131" w:type="dxa"/>
            <w:vAlign w:val="center"/>
          </w:tcPr>
          <w:p w:rsidR="00282AA9" w:rsidRPr="00183DF7" w:rsidRDefault="00282AA9" w:rsidP="00282AA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13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:30-1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4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:00</w:t>
            </w:r>
          </w:p>
        </w:tc>
        <w:tc>
          <w:tcPr>
            <w:tcW w:w="8440" w:type="dxa"/>
            <w:gridSpan w:val="2"/>
            <w:vAlign w:val="center"/>
          </w:tcPr>
          <w:p w:rsidR="00282AA9" w:rsidRPr="00F76396" w:rsidRDefault="00282AA9" w:rsidP="00282AA9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64202">
              <w:rPr>
                <w:b/>
                <w:color w:val="365F91" w:themeColor="accent1" w:themeShade="BF"/>
              </w:rPr>
              <w:t>Регистрация участников</w:t>
            </w:r>
          </w:p>
        </w:tc>
      </w:tr>
      <w:tr w:rsidR="00282AA9" w:rsidRPr="00F76396" w:rsidTr="00282AA9">
        <w:trPr>
          <w:trHeight w:val="365"/>
          <w:jc w:val="center"/>
        </w:trPr>
        <w:tc>
          <w:tcPr>
            <w:tcW w:w="9571" w:type="dxa"/>
            <w:gridSpan w:val="3"/>
            <w:vAlign w:val="center"/>
          </w:tcPr>
          <w:p w:rsidR="00282AA9" w:rsidRPr="00F76396" w:rsidRDefault="00282AA9" w:rsidP="00282A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14.00-16.30 </w:t>
            </w:r>
          </w:p>
        </w:tc>
      </w:tr>
      <w:tr w:rsidR="00282AA9" w:rsidRPr="00F76396" w:rsidTr="00282AA9">
        <w:trPr>
          <w:trHeight w:val="834"/>
          <w:jc w:val="center"/>
        </w:trPr>
        <w:tc>
          <w:tcPr>
            <w:tcW w:w="1131" w:type="dxa"/>
            <w:vAlign w:val="center"/>
          </w:tcPr>
          <w:p w:rsidR="00282AA9" w:rsidRPr="00F64202" w:rsidRDefault="00282AA9" w:rsidP="00282AA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4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.00 -1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5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00</w:t>
            </w:r>
          </w:p>
        </w:tc>
        <w:tc>
          <w:tcPr>
            <w:tcW w:w="4126" w:type="dxa"/>
            <w:vAlign w:val="center"/>
          </w:tcPr>
          <w:p w:rsidR="00282AA9" w:rsidRPr="00282AA9" w:rsidRDefault="00282AA9" w:rsidP="00282AA9">
            <w:pPr>
              <w:tabs>
                <w:tab w:val="left" w:pos="317"/>
              </w:tabs>
              <w:spacing w:before="360" w:after="360"/>
              <w:contextualSpacing/>
              <w:rPr>
                <w:b/>
                <w:color w:val="365F91" w:themeColor="accent1" w:themeShade="BF"/>
              </w:rPr>
            </w:pPr>
            <w:r w:rsidRPr="00282AA9">
              <w:rPr>
                <w:b/>
                <w:color w:val="365F91" w:themeColor="accent1" w:themeShade="BF"/>
              </w:rPr>
              <w:t>Общие положения и особенности производства судебных оценочных экспертиз</w:t>
            </w:r>
          </w:p>
        </w:tc>
        <w:tc>
          <w:tcPr>
            <w:tcW w:w="4314" w:type="dxa"/>
            <w:vAlign w:val="center"/>
          </w:tcPr>
          <w:p w:rsidR="00282AA9" w:rsidRPr="00282AA9" w:rsidRDefault="00282AA9" w:rsidP="00282AA9">
            <w:pPr>
              <w:contextualSpacing/>
              <w:jc w:val="both"/>
              <w:outlineLvl w:val="0"/>
              <w:rPr>
                <w:rFonts w:cs="Times New Roman"/>
                <w:b/>
                <w:color w:val="365F91" w:themeColor="accent1" w:themeShade="BF"/>
              </w:rPr>
            </w:pPr>
            <w:r w:rsidRPr="00282AA9">
              <w:rPr>
                <w:rFonts w:cs="Times New Roman"/>
                <w:b/>
                <w:color w:val="365F91" w:themeColor="accent1" w:themeShade="BF"/>
              </w:rPr>
              <w:t>Харченко Валерий Борисович </w:t>
            </w:r>
          </w:p>
          <w:p w:rsidR="00282AA9" w:rsidRPr="00B418ED" w:rsidRDefault="00282AA9" w:rsidP="00282AA9">
            <w:pPr>
              <w:contextualSpacing/>
              <w:jc w:val="both"/>
              <w:outlineLvl w:val="0"/>
              <w:rPr>
                <w:rFonts w:cs="Times New Roman"/>
                <w:b/>
                <w:color w:val="365F91" w:themeColor="accent1" w:themeShade="BF"/>
              </w:rPr>
            </w:pPr>
            <w:r>
              <w:rPr>
                <w:rFonts w:cs="Times New Roman"/>
                <w:color w:val="365F91" w:themeColor="accent1" w:themeShade="BF"/>
                <w:sz w:val="20"/>
                <w:szCs w:val="20"/>
              </w:rPr>
              <w:t>П</w:t>
            </w:r>
            <w:r w:rsidRPr="00282AA9">
              <w:rPr>
                <w:rFonts w:cs="Times New Roman"/>
                <w:color w:val="365F91" w:themeColor="accent1" w:themeShade="BF"/>
                <w:sz w:val="20"/>
                <w:szCs w:val="20"/>
              </w:rPr>
              <w:t>рофессор кафедры "Судебных экспертиз и криминалистики", СПб Государственного архитектурно-строительного университета, доктор технических наук.</w:t>
            </w:r>
          </w:p>
        </w:tc>
      </w:tr>
      <w:tr w:rsidR="00282AA9" w:rsidRPr="00F76396" w:rsidTr="00282AA9">
        <w:trPr>
          <w:trHeight w:val="834"/>
          <w:jc w:val="center"/>
        </w:trPr>
        <w:tc>
          <w:tcPr>
            <w:tcW w:w="1131" w:type="dxa"/>
            <w:vAlign w:val="center"/>
          </w:tcPr>
          <w:p w:rsidR="00282AA9" w:rsidRPr="00F64202" w:rsidRDefault="00282AA9" w:rsidP="00282AA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5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00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5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45</w:t>
            </w:r>
          </w:p>
        </w:tc>
        <w:tc>
          <w:tcPr>
            <w:tcW w:w="4126" w:type="dxa"/>
            <w:vAlign w:val="center"/>
          </w:tcPr>
          <w:p w:rsidR="00282AA9" w:rsidRPr="00E81885" w:rsidRDefault="00E81885" w:rsidP="00282AA9">
            <w:pPr>
              <w:tabs>
                <w:tab w:val="left" w:pos="317"/>
              </w:tabs>
              <w:spacing w:before="360" w:after="360"/>
              <w:contextualSpacing/>
              <w:rPr>
                <w:b/>
                <w:color w:val="365F91" w:themeColor="accent1" w:themeShade="BF"/>
              </w:rPr>
            </w:pPr>
            <w:r w:rsidRPr="00E81885">
              <w:rPr>
                <w:b/>
                <w:color w:val="365F91" w:themeColor="accent1" w:themeShade="BF"/>
              </w:rPr>
              <w:t>Особенности проведения стоимостных судебных экспертиз, в том числе при рассмотрении споров о величине кадастровой стоимости</w:t>
            </w:r>
          </w:p>
        </w:tc>
        <w:tc>
          <w:tcPr>
            <w:tcW w:w="4314" w:type="dxa"/>
            <w:vAlign w:val="center"/>
          </w:tcPr>
          <w:p w:rsidR="00282AA9" w:rsidRPr="00B418ED" w:rsidRDefault="00282AA9" w:rsidP="00282AA9">
            <w:pPr>
              <w:contextualSpacing/>
              <w:jc w:val="both"/>
              <w:rPr>
                <w:rFonts w:cs="Times New Roman"/>
                <w:b/>
                <w:color w:val="365F91" w:themeColor="accent1" w:themeShade="BF"/>
              </w:rPr>
            </w:pPr>
            <w:proofErr w:type="spellStart"/>
            <w:r w:rsidRPr="00B418ED">
              <w:rPr>
                <w:rFonts w:cs="Times New Roman"/>
                <w:b/>
                <w:color w:val="365F91" w:themeColor="accent1" w:themeShade="BF"/>
              </w:rPr>
              <w:t>Кориневский</w:t>
            </w:r>
            <w:proofErr w:type="spellEnd"/>
            <w:r w:rsidRPr="00B418ED">
              <w:rPr>
                <w:rFonts w:cs="Times New Roman"/>
                <w:b/>
                <w:color w:val="365F91" w:themeColor="accent1" w:themeShade="BF"/>
              </w:rPr>
              <w:t xml:space="preserve"> Александр Юрьевич</w:t>
            </w:r>
          </w:p>
          <w:p w:rsidR="00282AA9" w:rsidRPr="001E6BF1" w:rsidRDefault="00282AA9" w:rsidP="00282AA9">
            <w:pPr>
              <w:contextualSpacing/>
              <w:jc w:val="both"/>
              <w:outlineLvl w:val="0"/>
              <w:rPr>
                <w:rFonts w:cs="Times New Roman"/>
                <w:color w:val="365F91" w:themeColor="accent1" w:themeShade="BF"/>
                <w:sz w:val="20"/>
                <w:szCs w:val="20"/>
              </w:rPr>
            </w:pPr>
            <w:r w:rsidRPr="0097645C">
              <w:rPr>
                <w:rFonts w:cs="Times New Roman"/>
                <w:color w:val="365F91" w:themeColor="accent1" w:themeShade="BF"/>
                <w:sz w:val="20"/>
                <w:szCs w:val="20"/>
              </w:rPr>
              <w:t>Зам. Председателя Правления Ассоциации СРО «НКСО»/НП «РКО», Член Совета по оценочной деятельности</w:t>
            </w:r>
            <w:r w:rsidR="00DC33B7">
              <w:rPr>
                <w:rFonts w:cs="Times New Roman"/>
                <w:color w:val="365F91" w:themeColor="accent1" w:themeShade="BF"/>
                <w:sz w:val="20"/>
                <w:szCs w:val="20"/>
              </w:rPr>
              <w:t xml:space="preserve"> (выступление в режиме видеоконференции).</w:t>
            </w:r>
          </w:p>
        </w:tc>
      </w:tr>
      <w:tr w:rsidR="00282AA9" w:rsidRPr="00F76396" w:rsidTr="000B0F7B">
        <w:trPr>
          <w:trHeight w:val="790"/>
          <w:jc w:val="center"/>
        </w:trPr>
        <w:tc>
          <w:tcPr>
            <w:tcW w:w="1131" w:type="dxa"/>
            <w:vAlign w:val="center"/>
          </w:tcPr>
          <w:p w:rsidR="00282AA9" w:rsidRPr="00F64202" w:rsidRDefault="00282AA9" w:rsidP="00282AA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5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45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16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00</w:t>
            </w:r>
          </w:p>
        </w:tc>
        <w:tc>
          <w:tcPr>
            <w:tcW w:w="4126" w:type="dxa"/>
            <w:vAlign w:val="center"/>
          </w:tcPr>
          <w:p w:rsidR="00282AA9" w:rsidRPr="00282AA9" w:rsidRDefault="00282AA9" w:rsidP="000B0F7B">
            <w:pPr>
              <w:tabs>
                <w:tab w:val="left" w:pos="317"/>
              </w:tabs>
              <w:spacing w:before="360" w:after="360"/>
              <w:contextualSpacing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С</w:t>
            </w:r>
            <w:r w:rsidRPr="00282AA9">
              <w:rPr>
                <w:b/>
                <w:color w:val="365F91" w:themeColor="accent1" w:themeShade="BF"/>
              </w:rPr>
              <w:t>удебн</w:t>
            </w:r>
            <w:r>
              <w:rPr>
                <w:b/>
                <w:color w:val="365F91" w:themeColor="accent1" w:themeShade="BF"/>
              </w:rPr>
              <w:t>о-</w:t>
            </w:r>
            <w:r w:rsidRPr="00282AA9">
              <w:rPr>
                <w:b/>
                <w:color w:val="365F91" w:themeColor="accent1" w:themeShade="BF"/>
              </w:rPr>
              <w:t>экспертн</w:t>
            </w:r>
            <w:r>
              <w:rPr>
                <w:b/>
                <w:color w:val="365F91" w:themeColor="accent1" w:themeShade="BF"/>
              </w:rPr>
              <w:t>ая</w:t>
            </w:r>
            <w:r w:rsidRPr="00282AA9">
              <w:rPr>
                <w:b/>
                <w:color w:val="365F91" w:themeColor="accent1" w:themeShade="BF"/>
              </w:rPr>
              <w:t xml:space="preserve"> деятельност</w:t>
            </w:r>
            <w:r w:rsidR="000B0F7B">
              <w:rPr>
                <w:b/>
                <w:color w:val="365F91" w:themeColor="accent1" w:themeShade="BF"/>
              </w:rPr>
              <w:t>ь</w:t>
            </w:r>
            <w:r w:rsidRPr="00282AA9">
              <w:rPr>
                <w:b/>
                <w:color w:val="365F91" w:themeColor="accent1" w:themeShade="BF"/>
              </w:rPr>
              <w:t xml:space="preserve"> в свете процессуальных норм</w:t>
            </w:r>
            <w:r w:rsidR="00DC33B7">
              <w:rPr>
                <w:b/>
                <w:color w:val="365F91" w:themeColor="accent1" w:themeShade="BF"/>
              </w:rPr>
              <w:t xml:space="preserve"> (личный опыт)</w:t>
            </w:r>
          </w:p>
        </w:tc>
        <w:tc>
          <w:tcPr>
            <w:tcW w:w="4314" w:type="dxa"/>
            <w:vAlign w:val="center"/>
          </w:tcPr>
          <w:p w:rsidR="00DC33B7" w:rsidRPr="00DC33B7" w:rsidRDefault="00DC33B7" w:rsidP="00282AA9">
            <w:pPr>
              <w:rPr>
                <w:rFonts w:cs="Times New Roman"/>
                <w:b/>
                <w:color w:val="365F91" w:themeColor="accent1" w:themeShade="BF"/>
              </w:rPr>
            </w:pPr>
            <w:r w:rsidRPr="00DC33B7">
              <w:rPr>
                <w:rFonts w:cs="Times New Roman"/>
                <w:b/>
                <w:color w:val="365F91" w:themeColor="accent1" w:themeShade="BF"/>
              </w:rPr>
              <w:t>Биржевой Владимир Викторович</w:t>
            </w:r>
          </w:p>
          <w:p w:rsidR="00282AA9" w:rsidRPr="009372D8" w:rsidRDefault="00DC33B7" w:rsidP="00DC33B7">
            <w:pPr>
              <w:rPr>
                <w:rFonts w:eastAsia="Times New Roman" w:cs="Times New Roman"/>
                <w:b/>
                <w:bCs/>
                <w:color w:val="365F91" w:themeColor="accent1" w:themeShade="BF"/>
                <w:kern w:val="36"/>
                <w:sz w:val="20"/>
                <w:szCs w:val="20"/>
              </w:rPr>
            </w:pPr>
            <w:r>
              <w:rPr>
                <w:rFonts w:cs="Times New Roman"/>
                <w:color w:val="365F91" w:themeColor="accent1" w:themeShade="BF"/>
                <w:sz w:val="20"/>
                <w:szCs w:val="20"/>
              </w:rPr>
              <w:t>Судебный эксперт</w:t>
            </w:r>
            <w:r w:rsidR="00282AA9" w:rsidRPr="00DC33B7">
              <w:rPr>
                <w:rFonts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365F91" w:themeColor="accent1" w:themeShade="BF"/>
                <w:sz w:val="20"/>
                <w:szCs w:val="20"/>
              </w:rPr>
              <w:t>(</w:t>
            </w:r>
            <w:r w:rsidR="00282AA9" w:rsidRPr="00DC33B7">
              <w:rPr>
                <w:rFonts w:cs="Times New Roman"/>
                <w:color w:val="365F91" w:themeColor="accent1" w:themeShade="BF"/>
                <w:sz w:val="20"/>
                <w:szCs w:val="20"/>
              </w:rPr>
              <w:t>с 1999 г</w:t>
            </w:r>
            <w:r>
              <w:rPr>
                <w:rFonts w:cs="Times New Roman"/>
                <w:color w:val="365F91" w:themeColor="accent1" w:themeShade="BF"/>
                <w:sz w:val="20"/>
                <w:szCs w:val="20"/>
              </w:rPr>
              <w:t>.), оценщик (с 1998г.), кадастровый инженер (</w:t>
            </w:r>
            <w:r w:rsidRPr="00DC33B7">
              <w:rPr>
                <w:rFonts w:cs="Times New Roman"/>
                <w:color w:val="365F91" w:themeColor="accent1" w:themeShade="BF"/>
                <w:sz w:val="20"/>
                <w:szCs w:val="20"/>
              </w:rPr>
              <w:t xml:space="preserve">2010 </w:t>
            </w:r>
            <w:r>
              <w:rPr>
                <w:rFonts w:cs="Times New Roman"/>
                <w:color w:val="365F91" w:themeColor="accent1" w:themeShade="BF"/>
                <w:sz w:val="20"/>
                <w:szCs w:val="20"/>
              </w:rPr>
              <w:t xml:space="preserve">- </w:t>
            </w:r>
            <w:r w:rsidRPr="00DC33B7">
              <w:rPr>
                <w:rFonts w:cs="Times New Roman"/>
                <w:color w:val="365F91" w:themeColor="accent1" w:themeShade="BF"/>
                <w:sz w:val="20"/>
                <w:szCs w:val="20"/>
              </w:rPr>
              <w:t>2015</w:t>
            </w:r>
            <w:r>
              <w:rPr>
                <w:rFonts w:cs="Times New Roman"/>
                <w:color w:val="365F91" w:themeColor="accent1" w:themeShade="BF"/>
                <w:sz w:val="20"/>
                <w:szCs w:val="20"/>
              </w:rPr>
              <w:t xml:space="preserve"> гг.)</w:t>
            </w:r>
            <w:r w:rsidRPr="00DC33B7">
              <w:rPr>
                <w:rFonts w:cs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AA9" w:rsidRPr="00F76396" w:rsidTr="00282AA9">
        <w:trPr>
          <w:trHeight w:val="1130"/>
          <w:jc w:val="center"/>
        </w:trPr>
        <w:tc>
          <w:tcPr>
            <w:tcW w:w="1131" w:type="dxa"/>
            <w:vAlign w:val="center"/>
          </w:tcPr>
          <w:p w:rsidR="00282AA9" w:rsidRPr="00F64202" w:rsidRDefault="00282AA9" w:rsidP="000B0F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</w:t>
            </w:r>
            <w:r w:rsidR="00DC33B7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6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.</w:t>
            </w:r>
            <w:r w:rsidR="00DC33B7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00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-1</w:t>
            </w:r>
            <w:r w:rsidR="00DC33B7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6</w:t>
            </w:r>
            <w:r w:rsidRPr="00F64202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.</w:t>
            </w:r>
            <w:r w:rsidR="000B0F7B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20</w:t>
            </w:r>
          </w:p>
        </w:tc>
        <w:tc>
          <w:tcPr>
            <w:tcW w:w="4126" w:type="dxa"/>
            <w:vAlign w:val="center"/>
          </w:tcPr>
          <w:p w:rsidR="00282AA9" w:rsidRPr="00305C31" w:rsidRDefault="000B0F7B" w:rsidP="000B0F7B">
            <w:pPr>
              <w:tabs>
                <w:tab w:val="left" w:pos="317"/>
              </w:tabs>
              <w:contextualSpacing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Судебно-экспертная деятельность: примеры из практики.</w:t>
            </w:r>
          </w:p>
        </w:tc>
        <w:tc>
          <w:tcPr>
            <w:tcW w:w="4314" w:type="dxa"/>
            <w:vAlign w:val="center"/>
          </w:tcPr>
          <w:p w:rsidR="00282AA9" w:rsidRPr="00B418ED" w:rsidRDefault="00DC33B7" w:rsidP="00282AA9">
            <w:pPr>
              <w:contextualSpacing/>
              <w:jc w:val="both"/>
              <w:rPr>
                <w:rFonts w:cs="Times New Roman"/>
                <w:b/>
                <w:color w:val="365F91" w:themeColor="accent1" w:themeShade="BF"/>
              </w:rPr>
            </w:pPr>
            <w:proofErr w:type="spellStart"/>
            <w:r>
              <w:rPr>
                <w:rFonts w:cs="Times New Roman"/>
                <w:b/>
                <w:color w:val="365F91" w:themeColor="accent1" w:themeShade="BF"/>
              </w:rPr>
              <w:t>Газетова</w:t>
            </w:r>
            <w:proofErr w:type="spellEnd"/>
            <w:r>
              <w:rPr>
                <w:rFonts w:cs="Times New Roman"/>
                <w:b/>
                <w:color w:val="365F91" w:themeColor="accent1" w:themeShade="BF"/>
              </w:rPr>
              <w:t xml:space="preserve"> Виктория Генриховна</w:t>
            </w:r>
          </w:p>
          <w:p w:rsidR="00282AA9" w:rsidRDefault="00DC33B7" w:rsidP="00282AA9">
            <w:pPr>
              <w:contextualSpacing/>
              <w:jc w:val="both"/>
              <w:outlineLvl w:val="0"/>
              <w:rPr>
                <w:rFonts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365F91" w:themeColor="accent1" w:themeShade="BF"/>
                <w:sz w:val="20"/>
                <w:szCs w:val="20"/>
              </w:rPr>
              <w:t>Член Экспертного Совета Ассоциации СРО «НКСО».</w:t>
            </w:r>
          </w:p>
          <w:p w:rsidR="000B0F7B" w:rsidRPr="000B0F7B" w:rsidRDefault="000B0F7B" w:rsidP="00282AA9">
            <w:pPr>
              <w:contextualSpacing/>
              <w:jc w:val="both"/>
              <w:outlineLvl w:val="0"/>
              <w:rPr>
                <w:rFonts w:cs="Times New Roman"/>
                <w:b/>
                <w:color w:val="365F91" w:themeColor="accent1" w:themeShade="BF"/>
              </w:rPr>
            </w:pPr>
            <w:proofErr w:type="spellStart"/>
            <w:r w:rsidRPr="000B0F7B">
              <w:rPr>
                <w:rFonts w:cs="Times New Roman"/>
                <w:b/>
                <w:color w:val="365F91" w:themeColor="accent1" w:themeShade="BF"/>
              </w:rPr>
              <w:t>Якупова</w:t>
            </w:r>
            <w:proofErr w:type="spellEnd"/>
            <w:r w:rsidRPr="000B0F7B">
              <w:rPr>
                <w:rFonts w:cs="Times New Roman"/>
                <w:b/>
                <w:color w:val="365F91" w:themeColor="accent1" w:themeShade="BF"/>
              </w:rPr>
              <w:t xml:space="preserve"> Ада Юрьевна</w:t>
            </w:r>
          </w:p>
          <w:p w:rsidR="000B0F7B" w:rsidRPr="001E6BF1" w:rsidRDefault="000B0F7B" w:rsidP="000B0F7B">
            <w:pPr>
              <w:contextualSpacing/>
              <w:jc w:val="both"/>
              <w:outlineLvl w:val="0"/>
              <w:rPr>
                <w:rFonts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365F91" w:themeColor="accent1" w:themeShade="BF"/>
                <w:sz w:val="20"/>
                <w:szCs w:val="20"/>
              </w:rPr>
              <w:t>Член Экспертного Совета Ассоциации СРО «НКСО».</w:t>
            </w:r>
          </w:p>
        </w:tc>
      </w:tr>
      <w:tr w:rsidR="00177018" w:rsidRPr="00F76396" w:rsidTr="00DC33B7">
        <w:trPr>
          <w:trHeight w:val="310"/>
          <w:jc w:val="center"/>
        </w:trPr>
        <w:tc>
          <w:tcPr>
            <w:tcW w:w="1131" w:type="dxa"/>
            <w:vAlign w:val="center"/>
          </w:tcPr>
          <w:p w:rsidR="00177018" w:rsidRPr="00F64202" w:rsidRDefault="00177018" w:rsidP="000B0F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16.20-16.30</w:t>
            </w:r>
          </w:p>
        </w:tc>
        <w:tc>
          <w:tcPr>
            <w:tcW w:w="8440" w:type="dxa"/>
            <w:gridSpan w:val="2"/>
            <w:vAlign w:val="center"/>
          </w:tcPr>
          <w:p w:rsidR="00177018" w:rsidRPr="00B418ED" w:rsidRDefault="00177018" w:rsidP="00177018">
            <w:pPr>
              <w:contextualSpacing/>
              <w:jc w:val="both"/>
              <w:rPr>
                <w:rFonts w:cs="Times New Roman"/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Дискуссии, ответы на вопросы участников Круглого стола</w:t>
            </w:r>
          </w:p>
        </w:tc>
      </w:tr>
    </w:tbl>
    <w:p w:rsidR="00282AA9" w:rsidRDefault="00282AA9" w:rsidP="00F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2819" w:rsidRDefault="00722819" w:rsidP="00FB66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722819" w:rsidRDefault="00090A67" w:rsidP="00FB66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Участие в семинаре </w:t>
      </w:r>
      <w:r w:rsidR="00DC33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БЕСПЛАТНОЕ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</w:t>
      </w:r>
      <w:r w:rsidR="00DC33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</w:t>
      </w:r>
      <w:r w:rsidR="0072281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Регистрация </w:t>
      </w:r>
      <w:r w:rsidR="00DC33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ОБЯЗАТЕЛЬНА</w:t>
      </w:r>
      <w:r w:rsidR="0072281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! </w:t>
      </w:r>
    </w:p>
    <w:p w:rsidR="009F1C93" w:rsidRDefault="009F1C93" w:rsidP="009F1C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722819" w:rsidRDefault="009F1C93" w:rsidP="009F1C93">
      <w:pPr>
        <w:spacing w:after="0" w:line="240" w:lineRule="auto"/>
        <w:rPr>
          <w:rFonts w:ascii="Times New Roman" w:eastAsia="Times New Roman" w:hAnsi="Times New Roman" w:cs="Times New Roman"/>
          <w:color w:val="302409"/>
          <w:sz w:val="24"/>
          <w:szCs w:val="24"/>
        </w:rPr>
      </w:pPr>
      <w:r w:rsidRPr="00F9353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Место проведения:</w:t>
      </w:r>
      <w:r w:rsidRPr="00F9353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2281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722819">
        <w:rPr>
          <w:rFonts w:ascii="Times New Roman" w:eastAsia="Times New Roman" w:hAnsi="Times New Roman" w:cs="Times New Roman"/>
          <w:color w:val="302409"/>
          <w:sz w:val="24"/>
          <w:szCs w:val="24"/>
        </w:rPr>
        <w:t xml:space="preserve">анкт-Петербург, </w:t>
      </w:r>
      <w:r w:rsidR="00282AA9">
        <w:rPr>
          <w:rFonts w:ascii="Times New Roman" w:eastAsia="Times New Roman" w:hAnsi="Times New Roman" w:cs="Times New Roman"/>
          <w:color w:val="302409"/>
          <w:sz w:val="24"/>
          <w:szCs w:val="24"/>
        </w:rPr>
        <w:t>Невский пр.</w:t>
      </w:r>
      <w:r w:rsidR="00722819">
        <w:rPr>
          <w:rFonts w:ascii="Times New Roman" w:eastAsia="Times New Roman" w:hAnsi="Times New Roman" w:cs="Times New Roman"/>
          <w:color w:val="302409"/>
          <w:sz w:val="24"/>
          <w:szCs w:val="24"/>
        </w:rPr>
        <w:t xml:space="preserve">, д. </w:t>
      </w:r>
      <w:r w:rsidR="00282AA9">
        <w:rPr>
          <w:rFonts w:ascii="Times New Roman" w:eastAsia="Times New Roman" w:hAnsi="Times New Roman" w:cs="Times New Roman"/>
          <w:color w:val="302409"/>
          <w:sz w:val="24"/>
          <w:szCs w:val="24"/>
        </w:rPr>
        <w:t>78</w:t>
      </w:r>
      <w:r w:rsidR="00722819">
        <w:rPr>
          <w:rFonts w:ascii="Times New Roman" w:eastAsia="Times New Roman" w:hAnsi="Times New Roman" w:cs="Times New Roman"/>
          <w:color w:val="302409"/>
          <w:sz w:val="24"/>
          <w:szCs w:val="24"/>
        </w:rPr>
        <w:t xml:space="preserve">, </w:t>
      </w:r>
      <w:r w:rsidR="00282AA9">
        <w:rPr>
          <w:rFonts w:ascii="Times New Roman" w:eastAsia="Times New Roman" w:hAnsi="Times New Roman" w:cs="Times New Roman"/>
          <w:color w:val="302409"/>
          <w:sz w:val="24"/>
          <w:szCs w:val="24"/>
        </w:rPr>
        <w:t>5</w:t>
      </w:r>
      <w:r w:rsidR="00722819">
        <w:rPr>
          <w:rFonts w:ascii="Times New Roman" w:eastAsia="Times New Roman" w:hAnsi="Times New Roman" w:cs="Times New Roman"/>
          <w:color w:val="302409"/>
          <w:sz w:val="24"/>
          <w:szCs w:val="24"/>
        </w:rPr>
        <w:t xml:space="preserve"> этаж</w:t>
      </w:r>
      <w:r w:rsidR="00282AA9">
        <w:rPr>
          <w:rFonts w:ascii="Times New Roman" w:eastAsia="Times New Roman" w:hAnsi="Times New Roman" w:cs="Times New Roman"/>
          <w:color w:val="302409"/>
          <w:sz w:val="24"/>
          <w:szCs w:val="24"/>
        </w:rPr>
        <w:t xml:space="preserve"> (вход с </w:t>
      </w:r>
      <w:proofErr w:type="gramStart"/>
      <w:r w:rsidR="00282AA9">
        <w:rPr>
          <w:rFonts w:ascii="Times New Roman" w:eastAsia="Times New Roman" w:hAnsi="Times New Roman" w:cs="Times New Roman"/>
          <w:color w:val="302409"/>
          <w:sz w:val="24"/>
          <w:szCs w:val="24"/>
        </w:rPr>
        <w:t>Невского</w:t>
      </w:r>
      <w:proofErr w:type="gramEnd"/>
      <w:r w:rsidR="00282AA9">
        <w:rPr>
          <w:rFonts w:ascii="Times New Roman" w:eastAsia="Times New Roman" w:hAnsi="Times New Roman" w:cs="Times New Roman"/>
          <w:color w:val="302409"/>
          <w:sz w:val="24"/>
          <w:szCs w:val="24"/>
        </w:rPr>
        <w:t xml:space="preserve"> пр.)</w:t>
      </w:r>
      <w:r w:rsidR="00722819">
        <w:rPr>
          <w:rFonts w:ascii="Times New Roman" w:eastAsia="Times New Roman" w:hAnsi="Times New Roman" w:cs="Times New Roman"/>
          <w:color w:val="302409"/>
          <w:sz w:val="24"/>
          <w:szCs w:val="24"/>
        </w:rPr>
        <w:t>.</w:t>
      </w:r>
    </w:p>
    <w:p w:rsidR="009F1C93" w:rsidRPr="00F93536" w:rsidRDefault="00722819" w:rsidP="009F1C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02409"/>
          <w:sz w:val="24"/>
          <w:szCs w:val="24"/>
        </w:rPr>
        <w:t xml:space="preserve"> </w:t>
      </w:r>
    </w:p>
    <w:p w:rsidR="009F1C93" w:rsidRPr="00F93536" w:rsidRDefault="009F1C93" w:rsidP="009F1C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353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Время проведения:</w:t>
      </w:r>
      <w:r w:rsidRPr="00F9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82AA9"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Pr="00F935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.00 – </w:t>
      </w:r>
      <w:r w:rsidR="00282AA9">
        <w:rPr>
          <w:rFonts w:ascii="Times New Roman" w:eastAsia="Times New Roman" w:hAnsi="Times New Roman" w:cs="Times New Roman"/>
          <w:color w:val="333333"/>
          <w:sz w:val="24"/>
          <w:szCs w:val="24"/>
        </w:rPr>
        <w:t>16</w:t>
      </w:r>
      <w:r w:rsidRPr="00F9353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82AA9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F93536">
        <w:rPr>
          <w:rFonts w:ascii="Times New Roman" w:eastAsia="Times New Roman" w:hAnsi="Times New Roman" w:cs="Times New Roman"/>
          <w:color w:val="333333"/>
          <w:sz w:val="24"/>
          <w:szCs w:val="24"/>
        </w:rPr>
        <w:t>0.</w:t>
      </w:r>
    </w:p>
    <w:p w:rsidR="00FB665A" w:rsidRPr="00F93536" w:rsidRDefault="00FB665A" w:rsidP="00FB6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00EF8" w:rsidRPr="00900EF8" w:rsidRDefault="00841BC6" w:rsidP="00FB6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1BC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Заявки на участие в семинаре</w:t>
      </w:r>
      <w:r w:rsidRPr="00841B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1BC6">
        <w:rPr>
          <w:rFonts w:ascii="Times New Roman" w:hAnsi="Times New Roman" w:cs="Times New Roman"/>
          <w:sz w:val="24"/>
          <w:szCs w:val="24"/>
        </w:rPr>
        <w:t xml:space="preserve">направлять в ИД СЗОО по адресу </w:t>
      </w:r>
      <w:hyperlink r:id="rId9" w:history="1">
        <w:r w:rsidRPr="00841BC6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director</w:t>
        </w:r>
        <w:r w:rsidRPr="00841BC6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@</w:t>
        </w:r>
        <w:proofErr w:type="spellStart"/>
        <w:r w:rsidRPr="00841BC6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nwsa</w:t>
        </w:r>
        <w:proofErr w:type="spellEnd"/>
        <w:r w:rsidRPr="00841BC6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841BC6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41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F8" w:rsidRPr="00D50B04" w:rsidRDefault="00900EF8" w:rsidP="00FB6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07" w:rsidRPr="00F93536" w:rsidRDefault="00900EF8" w:rsidP="009F1C93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FB665A" w:rsidRPr="00FB665A">
        <w:rPr>
          <w:rFonts w:ascii="Times New Roman" w:eastAsia="Times New Roman" w:hAnsi="Times New Roman" w:cs="Times New Roman"/>
          <w:color w:val="333333"/>
          <w:sz w:val="24"/>
          <w:szCs w:val="24"/>
        </w:rPr>
        <w:t>онтактное лицо</w:t>
      </w:r>
      <w:r w:rsidR="00FB665A" w:rsidRPr="00F93536">
        <w:rPr>
          <w:rFonts w:ascii="Times New Roman" w:eastAsia="Times New Roman" w:hAnsi="Times New Roman" w:cs="Times New Roman"/>
          <w:color w:val="333333"/>
          <w:sz w:val="24"/>
          <w:szCs w:val="24"/>
        </w:rPr>
        <w:t> Лебедева Светлана</w:t>
      </w:r>
      <w:r w:rsidR="00FB665A" w:rsidRPr="00FB665A">
        <w:rPr>
          <w:rFonts w:ascii="Times New Roman" w:eastAsia="Times New Roman" w:hAnsi="Times New Roman" w:cs="Times New Roman"/>
          <w:color w:val="333333"/>
          <w:sz w:val="24"/>
          <w:szCs w:val="24"/>
        </w:rPr>
        <w:t>, тел.</w:t>
      </w:r>
      <w:r w:rsidR="00FB665A" w:rsidRPr="00F93536">
        <w:rPr>
          <w:rFonts w:ascii="Times New Roman" w:eastAsia="Times New Roman" w:hAnsi="Times New Roman" w:cs="Times New Roman"/>
          <w:color w:val="333333"/>
          <w:sz w:val="24"/>
          <w:szCs w:val="24"/>
        </w:rPr>
        <w:t> +7 (921) 931-10-30 </w:t>
      </w:r>
    </w:p>
    <w:sectPr w:rsidR="00553A07" w:rsidRPr="00F93536" w:rsidSect="0055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F0"/>
    <w:multiLevelType w:val="multilevel"/>
    <w:tmpl w:val="66BE2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5A"/>
    <w:rsid w:val="00090A67"/>
    <w:rsid w:val="000B0F7B"/>
    <w:rsid w:val="00177018"/>
    <w:rsid w:val="00211713"/>
    <w:rsid w:val="00282AA9"/>
    <w:rsid w:val="002917B7"/>
    <w:rsid w:val="00553A07"/>
    <w:rsid w:val="005C2E87"/>
    <w:rsid w:val="006673AD"/>
    <w:rsid w:val="00700E38"/>
    <w:rsid w:val="00722819"/>
    <w:rsid w:val="00841BC6"/>
    <w:rsid w:val="00900EF8"/>
    <w:rsid w:val="00901F0F"/>
    <w:rsid w:val="009F1C93"/>
    <w:rsid w:val="00AB5340"/>
    <w:rsid w:val="00CD7F68"/>
    <w:rsid w:val="00D50B04"/>
    <w:rsid w:val="00DC33B7"/>
    <w:rsid w:val="00DD62B5"/>
    <w:rsid w:val="00E81885"/>
    <w:rsid w:val="00E84721"/>
    <w:rsid w:val="00F16AF6"/>
    <w:rsid w:val="00F93536"/>
    <w:rsid w:val="00FB3469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65A"/>
    <w:rPr>
      <w:b/>
      <w:bCs/>
    </w:rPr>
  </w:style>
  <w:style w:type="character" w:styleId="a4">
    <w:name w:val="Emphasis"/>
    <w:basedOn w:val="a0"/>
    <w:uiPriority w:val="20"/>
    <w:qFormat/>
    <w:rsid w:val="00FB665A"/>
    <w:rPr>
      <w:i/>
      <w:iCs/>
    </w:rPr>
  </w:style>
  <w:style w:type="character" w:customStyle="1" w:styleId="apple-converted-space">
    <w:name w:val="apple-converted-space"/>
    <w:basedOn w:val="a0"/>
    <w:rsid w:val="00FB665A"/>
  </w:style>
  <w:style w:type="character" w:styleId="a5">
    <w:name w:val="Hyperlink"/>
    <w:basedOn w:val="a0"/>
    <w:uiPriority w:val="99"/>
    <w:unhideWhenUsed/>
    <w:rsid w:val="00FB66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C9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F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65A"/>
    <w:rPr>
      <w:b/>
      <w:bCs/>
    </w:rPr>
  </w:style>
  <w:style w:type="character" w:styleId="a4">
    <w:name w:val="Emphasis"/>
    <w:basedOn w:val="a0"/>
    <w:uiPriority w:val="20"/>
    <w:qFormat/>
    <w:rsid w:val="00FB665A"/>
    <w:rPr>
      <w:i/>
      <w:iCs/>
    </w:rPr>
  </w:style>
  <w:style w:type="character" w:customStyle="1" w:styleId="apple-converted-space">
    <w:name w:val="apple-converted-space"/>
    <w:basedOn w:val="a0"/>
    <w:rsid w:val="00FB665A"/>
  </w:style>
  <w:style w:type="character" w:styleId="a5">
    <w:name w:val="Hyperlink"/>
    <w:basedOn w:val="a0"/>
    <w:uiPriority w:val="99"/>
    <w:unhideWhenUsed/>
    <w:rsid w:val="00FB66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C9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F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ctor@nw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2019-06-19T09:50:00Z</dcterms:created>
  <dcterms:modified xsi:type="dcterms:W3CDTF">2019-06-19T10:06:00Z</dcterms:modified>
</cp:coreProperties>
</file>