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1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5254"/>
      </w:tblGrid>
      <w:tr w:rsidR="00C67BF2" w:rsidTr="008431EE">
        <w:trPr>
          <w:trHeight w:val="1441"/>
          <w:jc w:val="center"/>
        </w:trPr>
        <w:tc>
          <w:tcPr>
            <w:tcW w:w="4841" w:type="dxa"/>
          </w:tcPr>
          <w:p w:rsidR="00C67BF2" w:rsidRPr="0025745B" w:rsidRDefault="00C67BF2" w:rsidP="007B6C7B">
            <w:pPr>
              <w:jc w:val="center"/>
              <w:rPr>
                <w:noProof/>
              </w:rPr>
            </w:pPr>
            <w:r w:rsidRPr="00CB669F">
              <w:rPr>
                <w:b/>
                <w:noProof/>
              </w:rPr>
              <w:drawing>
                <wp:inline distT="0" distB="0" distL="0" distR="0">
                  <wp:extent cx="2759418" cy="695325"/>
                  <wp:effectExtent l="0" t="0" r="3175" b="0"/>
                  <wp:docPr id="11" name="Рисунок 4" descr="&amp;Lcy;&amp;ocy;&amp;gcy;&amp;ocy;&amp;tcy;&amp;icy;&amp;pcy; &amp;Fcy;&amp;icy;&amp;ncy;&amp;ucy;&amp;ncy;&amp;icy;&amp;vcy;&amp;iecy;&amp;rcy;&amp;scy;&amp;icy;&amp;tcy;&amp;iecy;&amp;t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rf-logo" descr="&amp;Lcy;&amp;ocy;&amp;gcy;&amp;ocy;&amp;tcy;&amp;icy;&amp;pcy; &amp;Fcy;&amp;icy;&amp;ncy;&amp;ucy;&amp;ncy;&amp;icy;&amp;vcy;&amp;iecy;&amp;rcy;&amp;scy;&amp;icy;&amp;tcy;&amp;iecy;&amp;t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34" cy="69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</w:tcPr>
          <w:p w:rsidR="00C67BF2" w:rsidRPr="0025745B" w:rsidRDefault="00C67BF2" w:rsidP="007B6C7B">
            <w:pPr>
              <w:jc w:val="center"/>
              <w:rPr>
                <w:noProof/>
              </w:rPr>
            </w:pPr>
            <w:r w:rsidRPr="0025745B">
              <w:rPr>
                <w:noProof/>
              </w:rPr>
              <w:drawing>
                <wp:inline distT="0" distB="0" distL="0" distR="0">
                  <wp:extent cx="2343150" cy="619125"/>
                  <wp:effectExtent l="0" t="0" r="0" b="9525"/>
                  <wp:docPr id="12" name="Рисунок 1" descr="cid:image001.png@01CDBD09.177F33A0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CDBD09.177F33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5B1" w:rsidRPr="008431EE" w:rsidRDefault="009835B1" w:rsidP="004D4EE8">
      <w:pPr>
        <w:pStyle w:val="Default"/>
        <w:jc w:val="center"/>
        <w:rPr>
          <w:b/>
          <w:bCs/>
          <w:sz w:val="20"/>
          <w:szCs w:val="20"/>
        </w:rPr>
      </w:pPr>
    </w:p>
    <w:p w:rsidR="00840CA9" w:rsidRDefault="00840CA9" w:rsidP="004D4EE8">
      <w:pPr>
        <w:pStyle w:val="Default"/>
        <w:jc w:val="center"/>
        <w:rPr>
          <w:b/>
          <w:bCs/>
          <w:sz w:val="28"/>
          <w:szCs w:val="28"/>
        </w:rPr>
      </w:pPr>
    </w:p>
    <w:p w:rsidR="00B334C1" w:rsidRDefault="00B334C1" w:rsidP="00B334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Девятая Международная научно-методическая конференция </w:t>
      </w:r>
    </w:p>
    <w:p w:rsidR="00B334C1" w:rsidRDefault="00B334C1" w:rsidP="00B334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0FCE">
        <w:rPr>
          <w:b/>
          <w:bCs/>
          <w:sz w:val="28"/>
          <w:szCs w:val="28"/>
        </w:rPr>
        <w:t>Стоимость собственности: оценка и управление»</w:t>
      </w:r>
      <w:r>
        <w:rPr>
          <w:b/>
          <w:bCs/>
          <w:sz w:val="28"/>
          <w:szCs w:val="28"/>
        </w:rPr>
        <w:t xml:space="preserve"> </w:t>
      </w:r>
    </w:p>
    <w:p w:rsidR="00B334C1" w:rsidRPr="00FC4063" w:rsidRDefault="00B334C1" w:rsidP="00B334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  <w:r w:rsidRPr="00FC4063">
        <w:rPr>
          <w:b/>
          <w:bCs/>
          <w:sz w:val="28"/>
          <w:szCs w:val="28"/>
        </w:rPr>
        <w:t xml:space="preserve">, </w:t>
      </w:r>
      <w:r w:rsidRPr="007C1E1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7C1E18">
        <w:rPr>
          <w:b/>
          <w:bCs/>
          <w:sz w:val="28"/>
          <w:szCs w:val="28"/>
        </w:rPr>
        <w:t xml:space="preserve"> ноября</w:t>
      </w:r>
      <w:r w:rsidRPr="00FC4063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FC4063">
        <w:rPr>
          <w:b/>
          <w:bCs/>
          <w:sz w:val="28"/>
          <w:szCs w:val="28"/>
        </w:rPr>
        <w:t xml:space="preserve"> года</w:t>
      </w:r>
    </w:p>
    <w:p w:rsidR="00B334C1" w:rsidRPr="00FC4063" w:rsidRDefault="00B334C1" w:rsidP="00B334C1">
      <w:pPr>
        <w:pStyle w:val="Default"/>
        <w:jc w:val="center"/>
        <w:rPr>
          <w:sz w:val="28"/>
          <w:szCs w:val="28"/>
        </w:rPr>
      </w:pPr>
    </w:p>
    <w:p w:rsidR="00B334C1" w:rsidRDefault="00B334C1" w:rsidP="00B334C1">
      <w:pPr>
        <w:pStyle w:val="Default"/>
        <w:jc w:val="both"/>
        <w:rPr>
          <w:b/>
          <w:bCs/>
          <w:sz w:val="22"/>
          <w:szCs w:val="22"/>
        </w:rPr>
      </w:pPr>
      <w:r w:rsidRPr="00FC4063">
        <w:rPr>
          <w:b/>
          <w:bCs/>
          <w:sz w:val="22"/>
          <w:szCs w:val="22"/>
        </w:rPr>
        <w:t xml:space="preserve">Место </w:t>
      </w:r>
      <w:r w:rsidRPr="0049227F">
        <w:rPr>
          <w:b/>
          <w:bCs/>
          <w:sz w:val="22"/>
          <w:szCs w:val="22"/>
        </w:rPr>
        <w:t>проведения: Негосударственное образовательное частное учреждение высшего образования «</w:t>
      </w:r>
      <w:r w:rsidRPr="0049227F">
        <w:rPr>
          <w:b/>
          <w:bCs/>
          <w:sz w:val="23"/>
          <w:szCs w:val="23"/>
        </w:rPr>
        <w:t xml:space="preserve">Московский финансово-промышленный университет «Синергия» (Университет «Синергия») </w:t>
      </w:r>
      <w:r w:rsidRPr="0049227F">
        <w:rPr>
          <w:b/>
          <w:bCs/>
          <w:sz w:val="22"/>
          <w:szCs w:val="22"/>
        </w:rPr>
        <w:t>(</w:t>
      </w:r>
      <w:r w:rsidRPr="0049227F">
        <w:rPr>
          <w:b/>
          <w:bCs/>
          <w:sz w:val="23"/>
          <w:szCs w:val="23"/>
        </w:rPr>
        <w:t>Москва, Измайловский вал</w:t>
      </w:r>
      <w:r>
        <w:rPr>
          <w:b/>
          <w:bCs/>
          <w:sz w:val="23"/>
          <w:szCs w:val="23"/>
        </w:rPr>
        <w:t>, д. 2</w:t>
      </w:r>
      <w:r w:rsidRPr="000641B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конференц-</w:t>
      </w:r>
      <w:r w:rsidRPr="000641BD">
        <w:rPr>
          <w:b/>
          <w:bCs/>
          <w:sz w:val="22"/>
          <w:szCs w:val="22"/>
        </w:rPr>
        <w:t>зал</w:t>
      </w:r>
      <w:r w:rsidRPr="00FC4063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</w:p>
    <w:p w:rsidR="00B334C1" w:rsidRDefault="00B334C1" w:rsidP="00B334C1">
      <w:pPr>
        <w:pStyle w:val="Default"/>
        <w:ind w:firstLine="708"/>
        <w:jc w:val="both"/>
        <w:rPr>
          <w:sz w:val="22"/>
          <w:szCs w:val="22"/>
        </w:rPr>
      </w:pPr>
    </w:p>
    <w:p w:rsidR="00B334C1" w:rsidRPr="009C5715" w:rsidRDefault="00B334C1" w:rsidP="00B334C1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9C5715">
        <w:rPr>
          <w:b/>
          <w:sz w:val="22"/>
          <w:szCs w:val="22"/>
        </w:rPr>
        <w:t>Организаторы</w:t>
      </w:r>
      <w:r w:rsidRPr="0049227F">
        <w:rPr>
          <w:b/>
          <w:sz w:val="22"/>
          <w:szCs w:val="22"/>
        </w:rPr>
        <w:t xml:space="preserve">: </w:t>
      </w:r>
      <w:r w:rsidRPr="0049227F">
        <w:rPr>
          <w:sz w:val="22"/>
          <w:szCs w:val="22"/>
        </w:rPr>
        <w:t>Университет «Синергия», Финансовый университет при Правительстве Российской Федерации</w:t>
      </w:r>
      <w:r w:rsidRPr="009C5715">
        <w:rPr>
          <w:sz w:val="22"/>
          <w:szCs w:val="22"/>
        </w:rPr>
        <w:t xml:space="preserve">  </w:t>
      </w:r>
    </w:p>
    <w:p w:rsidR="008747A9" w:rsidRDefault="008747A9" w:rsidP="00C67944">
      <w:pPr>
        <w:pStyle w:val="Default"/>
        <w:tabs>
          <w:tab w:val="left" w:pos="426"/>
        </w:tabs>
        <w:jc w:val="both"/>
        <w:rPr>
          <w:b/>
          <w:sz w:val="22"/>
          <w:szCs w:val="22"/>
        </w:rPr>
      </w:pPr>
    </w:p>
    <w:p w:rsidR="0025745B" w:rsidRPr="00C67944" w:rsidRDefault="004D4EE8" w:rsidP="00C67944">
      <w:pPr>
        <w:pStyle w:val="Default"/>
        <w:tabs>
          <w:tab w:val="left" w:pos="426"/>
        </w:tabs>
        <w:jc w:val="both"/>
        <w:rPr>
          <w:b/>
          <w:sz w:val="22"/>
          <w:szCs w:val="22"/>
          <w:u w:val="single"/>
        </w:rPr>
      </w:pPr>
      <w:r w:rsidRPr="00C67944">
        <w:rPr>
          <w:b/>
          <w:sz w:val="22"/>
          <w:szCs w:val="22"/>
        </w:rPr>
        <w:t>При содействии:</w:t>
      </w:r>
      <w:r w:rsidRPr="00C67944">
        <w:rPr>
          <w:b/>
          <w:sz w:val="22"/>
          <w:szCs w:val="22"/>
          <w:u w:val="single"/>
        </w:rPr>
        <w:t xml:space="preserve"> </w:t>
      </w:r>
    </w:p>
    <w:p w:rsidR="008747A9" w:rsidRPr="005E1307" w:rsidRDefault="008747A9" w:rsidP="008747A9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E1307">
        <w:t xml:space="preserve">Саморегулируемых организаций: РОО, СМАО, Ассоциация СРО «НКСО», НП СРОО «СПО», Ассоциация «МСО», МСНО-НП «ОПЭО», НП «СРОО «Экспертный совет», НП «АРМО», НП «СВОД», </w:t>
      </w:r>
      <w:r w:rsidRPr="005E1307">
        <w:rPr>
          <w:rFonts w:eastAsia="Times New Roman"/>
        </w:rPr>
        <w:t>АКЭО «</w:t>
      </w:r>
      <w:r w:rsidRPr="00435EC1">
        <w:t>НСЭО», СРО РАО</w:t>
      </w:r>
      <w:r w:rsidR="00435EC1" w:rsidRPr="00435EC1">
        <w:t>, Ассоциация «Кадастр-оценка».</w:t>
      </w:r>
    </w:p>
    <w:p w:rsidR="003C5FF7" w:rsidRPr="009C5715" w:rsidRDefault="003C5FF7" w:rsidP="003C5FF7">
      <w:pPr>
        <w:pStyle w:val="Default"/>
        <w:ind w:left="720"/>
        <w:jc w:val="both"/>
        <w:rPr>
          <w:b/>
          <w:i/>
        </w:rPr>
      </w:pPr>
    </w:p>
    <w:p w:rsidR="00B334C1" w:rsidRDefault="00B334C1" w:rsidP="00B334C1">
      <w:pPr>
        <w:pStyle w:val="Default"/>
        <w:tabs>
          <w:tab w:val="left" w:pos="0"/>
        </w:tabs>
        <w:jc w:val="both"/>
      </w:pPr>
      <w:r w:rsidRPr="00C67944">
        <w:rPr>
          <w:b/>
          <w:bCs/>
        </w:rPr>
        <w:t xml:space="preserve">Цель конференции </w:t>
      </w:r>
      <w:r>
        <w:t xml:space="preserve"> -</w:t>
      </w:r>
      <w:r w:rsidRPr="00C67944">
        <w:t xml:space="preserve"> обсуждение дискуссионных вопросов в области </w:t>
      </w:r>
      <w:r>
        <w:t xml:space="preserve">теории и методического обеспечения </w:t>
      </w:r>
      <w:r w:rsidRPr="00C67944">
        <w:t>оценочной деятельности</w:t>
      </w:r>
    </w:p>
    <w:p w:rsidR="00B334C1" w:rsidRPr="00A64D31" w:rsidRDefault="00B334C1" w:rsidP="00B334C1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B334C1" w:rsidRDefault="00B334C1" w:rsidP="00B334C1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FE01F9">
        <w:rPr>
          <w:b/>
          <w:bCs/>
          <w:sz w:val="23"/>
          <w:szCs w:val="23"/>
        </w:rPr>
        <w:t>Вопросы конференции</w:t>
      </w:r>
      <w:r>
        <w:rPr>
          <w:b/>
          <w:bCs/>
          <w:sz w:val="23"/>
          <w:szCs w:val="23"/>
        </w:rPr>
        <w:t>:</w:t>
      </w:r>
      <w:r w:rsidRPr="00FE01F9">
        <w:rPr>
          <w:b/>
          <w:bCs/>
          <w:sz w:val="23"/>
          <w:szCs w:val="23"/>
        </w:rPr>
        <w:t xml:space="preserve"> </w:t>
      </w:r>
    </w:p>
    <w:p w:rsidR="00B334C1" w:rsidRDefault="00B334C1" w:rsidP="00B334C1">
      <w:pPr>
        <w:pStyle w:val="Defaul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5338">
        <w:rPr>
          <w:sz w:val="22"/>
          <w:szCs w:val="22"/>
        </w:rPr>
        <w:t>Роль научных исследований в развитии методологии</w:t>
      </w:r>
      <w:r>
        <w:rPr>
          <w:sz w:val="22"/>
          <w:szCs w:val="22"/>
        </w:rPr>
        <w:t xml:space="preserve"> и</w:t>
      </w:r>
      <w:r w:rsidRPr="00F15338">
        <w:rPr>
          <w:sz w:val="22"/>
          <w:szCs w:val="22"/>
        </w:rPr>
        <w:t xml:space="preserve"> стандартизации оценочной деятельности</w:t>
      </w:r>
      <w:r>
        <w:rPr>
          <w:sz w:val="22"/>
          <w:szCs w:val="22"/>
        </w:rPr>
        <w:t xml:space="preserve"> </w:t>
      </w:r>
    </w:p>
    <w:p w:rsidR="00B334C1" w:rsidRPr="00C92B58" w:rsidRDefault="00B334C1" w:rsidP="00B334C1">
      <w:pPr>
        <w:pStyle w:val="Defaul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92B58">
        <w:rPr>
          <w:sz w:val="22"/>
          <w:szCs w:val="22"/>
        </w:rPr>
        <w:t>Подготовка кадров в области оценочной деятельности: особенности применения профессионального стандарта</w:t>
      </w:r>
    </w:p>
    <w:p w:rsidR="00B334C1" w:rsidRDefault="00B334C1" w:rsidP="00B334C1">
      <w:pPr>
        <w:pStyle w:val="Defaul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C92B58">
        <w:rPr>
          <w:sz w:val="22"/>
          <w:szCs w:val="22"/>
        </w:rPr>
        <w:t>зменения в Международны</w:t>
      </w:r>
      <w:r>
        <w:rPr>
          <w:sz w:val="22"/>
          <w:szCs w:val="22"/>
        </w:rPr>
        <w:t>х</w:t>
      </w:r>
      <w:r w:rsidRPr="00C92B58">
        <w:rPr>
          <w:sz w:val="22"/>
          <w:szCs w:val="22"/>
        </w:rPr>
        <w:t xml:space="preserve"> стандарт</w:t>
      </w:r>
      <w:r>
        <w:rPr>
          <w:sz w:val="22"/>
          <w:szCs w:val="22"/>
        </w:rPr>
        <w:t>ах</w:t>
      </w:r>
      <w:r w:rsidRPr="00C92B58">
        <w:rPr>
          <w:sz w:val="22"/>
          <w:szCs w:val="22"/>
        </w:rPr>
        <w:t xml:space="preserve"> оценки</w:t>
      </w:r>
      <w:r>
        <w:rPr>
          <w:sz w:val="22"/>
          <w:szCs w:val="22"/>
        </w:rPr>
        <w:t xml:space="preserve"> и </w:t>
      </w:r>
      <w:r w:rsidRPr="00C92B58">
        <w:rPr>
          <w:sz w:val="22"/>
          <w:szCs w:val="22"/>
        </w:rPr>
        <w:t>методологии оценки</w:t>
      </w:r>
    </w:p>
    <w:p w:rsidR="00B334C1" w:rsidRDefault="00B334C1" w:rsidP="00B334C1">
      <w:pPr>
        <w:pStyle w:val="Defaul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4C1">
        <w:rPr>
          <w:sz w:val="22"/>
          <w:szCs w:val="22"/>
        </w:rPr>
        <w:t xml:space="preserve">Евразийское экономическое сотрудничество: </w:t>
      </w:r>
      <w:r w:rsidR="00B24DE8">
        <w:rPr>
          <w:sz w:val="22"/>
          <w:szCs w:val="22"/>
        </w:rPr>
        <w:t>новые возможности</w:t>
      </w:r>
      <w:r w:rsidRPr="00B334C1">
        <w:rPr>
          <w:sz w:val="22"/>
          <w:szCs w:val="22"/>
        </w:rPr>
        <w:t xml:space="preserve"> оценочной деятельности </w:t>
      </w:r>
    </w:p>
    <w:p w:rsidR="00B334C1" w:rsidRPr="00B334C1" w:rsidRDefault="00B334C1" w:rsidP="00B334C1">
      <w:pPr>
        <w:pStyle w:val="Defaul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4C1">
        <w:rPr>
          <w:sz w:val="22"/>
          <w:szCs w:val="22"/>
        </w:rPr>
        <w:t>Развитие стоимостной оценки в условиях цифровой экономики</w:t>
      </w:r>
    </w:p>
    <w:p w:rsidR="00B334C1" w:rsidRDefault="00B334C1" w:rsidP="00B334C1">
      <w:pPr>
        <w:pStyle w:val="Defaul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Методические проблемы оценки стоимости залогового имущества </w:t>
      </w:r>
    </w:p>
    <w:p w:rsidR="00B334C1" w:rsidRDefault="00B334C1" w:rsidP="00B334C1">
      <w:pPr>
        <w:pStyle w:val="Defaul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Кадастровая стоимость недвижимости: меняющаяся среда и проблемы оспаривания </w:t>
      </w:r>
    </w:p>
    <w:p w:rsidR="00B334C1" w:rsidRPr="00C92B58" w:rsidRDefault="00B334C1" w:rsidP="00B334C1">
      <w:pPr>
        <w:pStyle w:val="Defaul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92B58">
        <w:rPr>
          <w:sz w:val="22"/>
          <w:szCs w:val="22"/>
        </w:rPr>
        <w:t>Метод</w:t>
      </w:r>
      <w:r>
        <w:rPr>
          <w:sz w:val="22"/>
          <w:szCs w:val="22"/>
        </w:rPr>
        <w:t>ическое обеспечение</w:t>
      </w:r>
      <w:r w:rsidRPr="00C92B58">
        <w:rPr>
          <w:sz w:val="22"/>
          <w:szCs w:val="22"/>
        </w:rPr>
        <w:t xml:space="preserve"> оценочной деятельности и практика проведения квалификационного экзамена оценщиков </w:t>
      </w:r>
    </w:p>
    <w:p w:rsidR="00B334C1" w:rsidRDefault="00B334C1" w:rsidP="00B334C1">
      <w:pPr>
        <w:pStyle w:val="Default"/>
        <w:tabs>
          <w:tab w:val="left" w:pos="1134"/>
        </w:tabs>
        <w:spacing w:line="360" w:lineRule="auto"/>
        <w:jc w:val="both"/>
        <w:rPr>
          <w:b/>
          <w:bCs/>
        </w:rPr>
      </w:pPr>
    </w:p>
    <w:p w:rsidR="004D4EE8" w:rsidRPr="00FE01F9" w:rsidRDefault="004D4EE8" w:rsidP="00FE01F9">
      <w:pPr>
        <w:pStyle w:val="Default"/>
        <w:tabs>
          <w:tab w:val="left" w:pos="1134"/>
        </w:tabs>
        <w:spacing w:line="360" w:lineRule="auto"/>
        <w:jc w:val="both"/>
      </w:pPr>
      <w:r w:rsidRPr="00FE01F9">
        <w:rPr>
          <w:b/>
          <w:bCs/>
        </w:rPr>
        <w:t xml:space="preserve">Основные категории участников: </w:t>
      </w:r>
    </w:p>
    <w:p w:rsidR="00744007" w:rsidRPr="00FE01F9" w:rsidRDefault="004D4EE8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 </w:t>
      </w:r>
      <w:r w:rsidR="00744007" w:rsidRPr="00FE01F9">
        <w:t xml:space="preserve">представители </w:t>
      </w:r>
      <w:r w:rsidR="003C5FF7" w:rsidRPr="00FE01F9">
        <w:t>органов государственной власти</w:t>
      </w:r>
      <w:r w:rsidR="00744007" w:rsidRPr="00FE01F9">
        <w:t>;</w:t>
      </w:r>
    </w:p>
    <w:p w:rsidR="00EC649C" w:rsidRDefault="00EC649C" w:rsidP="00EC649C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 представители</w:t>
      </w:r>
      <w:r w:rsidRPr="00FE01F9">
        <w:t xml:space="preserve"> саморегулируемых организаций оценщиков; </w:t>
      </w:r>
    </w:p>
    <w:p w:rsidR="004D4EE8" w:rsidRPr="00FE01F9" w:rsidRDefault="00A51E7E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представители</w:t>
      </w:r>
      <w:r w:rsidRPr="00FE01F9">
        <w:t xml:space="preserve"> </w:t>
      </w:r>
      <w:r w:rsidR="004D4EE8" w:rsidRPr="00FE01F9">
        <w:t>оценочных компаний</w:t>
      </w:r>
      <w:r>
        <w:t xml:space="preserve"> и практикующие оценщики</w:t>
      </w:r>
      <w:r w:rsidR="004D4EE8" w:rsidRPr="00FE01F9">
        <w:t xml:space="preserve">; </w:t>
      </w:r>
    </w:p>
    <w:p w:rsidR="004D4EE8" w:rsidRDefault="004D4EE8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потребители оценочных услуг; </w:t>
      </w:r>
    </w:p>
    <w:p w:rsidR="00EC649C" w:rsidRPr="00FE01F9" w:rsidRDefault="00EC649C" w:rsidP="00EC649C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представители </w:t>
      </w:r>
      <w:r w:rsidRPr="00FE01F9">
        <w:t xml:space="preserve">образовательных учреждений; </w:t>
      </w:r>
    </w:p>
    <w:p w:rsidR="004D4EE8" w:rsidRPr="00FE01F9" w:rsidRDefault="004D4EE8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представители средств массовой информации. </w:t>
      </w:r>
    </w:p>
    <w:p w:rsidR="009E243A" w:rsidRDefault="009E243A" w:rsidP="004D4EE8">
      <w:pPr>
        <w:pStyle w:val="Default"/>
        <w:rPr>
          <w:sz w:val="22"/>
          <w:szCs w:val="22"/>
        </w:rPr>
      </w:pPr>
    </w:p>
    <w:p w:rsidR="009E243A" w:rsidRPr="00FE01F9" w:rsidRDefault="009E243A" w:rsidP="009E243A">
      <w:pPr>
        <w:spacing w:after="200" w:line="276" w:lineRule="auto"/>
        <w:rPr>
          <w:b/>
        </w:rPr>
      </w:pPr>
      <w:r w:rsidRPr="00FE01F9">
        <w:rPr>
          <w:b/>
        </w:rPr>
        <w:t>Уча</w:t>
      </w:r>
      <w:r w:rsidR="00FE01F9">
        <w:rPr>
          <w:b/>
        </w:rPr>
        <w:t xml:space="preserve">стие в конференции – </w:t>
      </w:r>
      <w:r w:rsidR="00FE01F9" w:rsidRPr="009A7315">
        <w:rPr>
          <w:b/>
        </w:rPr>
        <w:t>БЕСПЛАТНОЕ</w:t>
      </w:r>
    </w:p>
    <w:p w:rsidR="009B4A69" w:rsidRDefault="009E243A" w:rsidP="000C07AC">
      <w:r w:rsidRPr="0072378A">
        <w:t xml:space="preserve">Количество участников – ограничено. </w:t>
      </w:r>
    </w:p>
    <w:p w:rsidR="00C60FCE" w:rsidRPr="006B4B0A" w:rsidRDefault="009B4A69" w:rsidP="000C07AC">
      <w:r w:rsidRPr="006B4B0A">
        <w:t>Необходимо заполнить заявку (приложение 1) на участие в конференции и отправить по адресу</w:t>
      </w:r>
      <w:r w:rsidR="006D1354" w:rsidRPr="006B4B0A">
        <w:t>:</w:t>
      </w:r>
      <w:r w:rsidRPr="006B4B0A">
        <w:t xml:space="preserve"> </w:t>
      </w:r>
      <w:hyperlink r:id="rId10" w:history="1">
        <w:r w:rsidR="002447E2" w:rsidRPr="009B4A69">
          <w:rPr>
            <w:rStyle w:val="a3"/>
            <w:lang w:val="en-US"/>
          </w:rPr>
          <w:t>cppmfpa</w:t>
        </w:r>
        <w:r w:rsidR="002447E2" w:rsidRPr="009B4A69">
          <w:rPr>
            <w:rStyle w:val="a3"/>
          </w:rPr>
          <w:t>@</w:t>
        </w:r>
        <w:r w:rsidR="002447E2" w:rsidRPr="009B4A69">
          <w:rPr>
            <w:rStyle w:val="a3"/>
            <w:lang w:val="en-US"/>
          </w:rPr>
          <w:t>yandex</w:t>
        </w:r>
        <w:r w:rsidR="002447E2" w:rsidRPr="009B4A69">
          <w:rPr>
            <w:rStyle w:val="a3"/>
          </w:rPr>
          <w:t>.</w:t>
        </w:r>
        <w:r w:rsidR="002447E2" w:rsidRPr="009B4A69">
          <w:rPr>
            <w:rStyle w:val="a3"/>
            <w:lang w:val="en-US"/>
          </w:rPr>
          <w:t>ru</w:t>
        </w:r>
      </w:hyperlink>
    </w:p>
    <w:p w:rsidR="009B4A69" w:rsidRPr="003B26BB" w:rsidRDefault="009B4A69" w:rsidP="00C60FCE">
      <w:pPr>
        <w:spacing w:after="120"/>
        <w:rPr>
          <w:highlight w:val="cyan"/>
        </w:rPr>
      </w:pPr>
    </w:p>
    <w:p w:rsidR="00C60FCE" w:rsidRPr="006B4B0A" w:rsidRDefault="00C60FCE" w:rsidP="000C07AC">
      <w:pPr>
        <w:rPr>
          <w:u w:val="single"/>
        </w:rPr>
      </w:pPr>
      <w:r w:rsidRPr="006B4B0A">
        <w:rPr>
          <w:u w:val="single"/>
        </w:rPr>
        <w:t>Контактная информация:</w:t>
      </w:r>
    </w:p>
    <w:p w:rsidR="002447E2" w:rsidRDefault="00C60FCE" w:rsidP="002447E2">
      <w:pPr>
        <w:spacing w:after="60"/>
      </w:pPr>
      <w:r w:rsidRPr="006B4B0A">
        <w:t xml:space="preserve">Для </w:t>
      </w:r>
      <w:r w:rsidR="00C27D3D" w:rsidRPr="006B4B0A">
        <w:t>участников</w:t>
      </w:r>
      <w:r w:rsidRPr="006B4B0A">
        <w:t xml:space="preserve"> конференции</w:t>
      </w:r>
      <w:r w:rsidRPr="00EF0C90">
        <w:t>:</w:t>
      </w:r>
      <w:r w:rsidR="00250793" w:rsidRPr="00EF0C90">
        <w:t xml:space="preserve"> </w:t>
      </w:r>
      <w:r w:rsidR="00EF0C90" w:rsidRPr="006B4B0A">
        <w:t>+7</w:t>
      </w:r>
      <w:r w:rsidR="00EF0C90" w:rsidRPr="00EF0C90">
        <w:t xml:space="preserve"> </w:t>
      </w:r>
      <w:r w:rsidR="002447E2" w:rsidRPr="00EF0C90">
        <w:t>(49</w:t>
      </w:r>
      <w:r w:rsidR="00C92B58" w:rsidRPr="00EF0C90">
        <w:t>5</w:t>
      </w:r>
      <w:r w:rsidR="002447E2" w:rsidRPr="00EF0C90">
        <w:t xml:space="preserve">) </w:t>
      </w:r>
      <w:r w:rsidR="00C92B58" w:rsidRPr="00EF0C90">
        <w:t>280</w:t>
      </w:r>
      <w:r w:rsidR="002447E2" w:rsidRPr="00EF0C90">
        <w:t>-</w:t>
      </w:r>
      <w:r w:rsidR="00EF0C90" w:rsidRPr="00EF0C90">
        <w:t>78</w:t>
      </w:r>
      <w:r w:rsidR="002447E2" w:rsidRPr="00EF0C90">
        <w:t>-</w:t>
      </w:r>
      <w:r w:rsidR="00EF0C90" w:rsidRPr="00EF0C90">
        <w:t>2</w:t>
      </w:r>
      <w:r w:rsidR="002447E2" w:rsidRPr="00EF0C90">
        <w:t>1</w:t>
      </w:r>
      <w:r w:rsidR="002447E2">
        <w:t xml:space="preserve">, </w:t>
      </w:r>
      <w:r w:rsidR="00EF0C90" w:rsidRPr="006B4B0A">
        <w:t>+7</w:t>
      </w:r>
      <w:r w:rsidR="002447E2">
        <w:t>-916-836-38-54</w:t>
      </w:r>
      <w:r w:rsidR="002447E2" w:rsidRPr="00AC544D">
        <w:t xml:space="preserve">, </w:t>
      </w:r>
    </w:p>
    <w:p w:rsidR="00576047" w:rsidRPr="006B4B0A" w:rsidRDefault="002447E2" w:rsidP="002447E2">
      <w:proofErr w:type="gramStart"/>
      <w:r w:rsidRPr="00AC544D">
        <w:rPr>
          <w:lang w:val="en-US"/>
        </w:rPr>
        <w:t>e</w:t>
      </w:r>
      <w:r w:rsidRPr="00AC544D">
        <w:t>-</w:t>
      </w:r>
      <w:r w:rsidRPr="00AC544D">
        <w:rPr>
          <w:lang w:val="en-US"/>
        </w:rPr>
        <w:t>mail</w:t>
      </w:r>
      <w:proofErr w:type="gramEnd"/>
      <w:r w:rsidRPr="00AC544D">
        <w:t xml:space="preserve">: </w:t>
      </w:r>
      <w:hyperlink r:id="rId11" w:history="1">
        <w:r w:rsidRPr="009B4A69">
          <w:rPr>
            <w:rStyle w:val="a3"/>
            <w:lang w:val="en-US"/>
          </w:rPr>
          <w:t>cppmfpa</w:t>
        </w:r>
        <w:r w:rsidRPr="009B4A69">
          <w:rPr>
            <w:rStyle w:val="a3"/>
          </w:rPr>
          <w:t>@</w:t>
        </w:r>
        <w:r w:rsidRPr="009B4A69">
          <w:rPr>
            <w:rStyle w:val="a3"/>
            <w:lang w:val="en-US"/>
          </w:rPr>
          <w:t>yandex</w:t>
        </w:r>
        <w:r w:rsidRPr="009B4A69">
          <w:rPr>
            <w:rStyle w:val="a3"/>
          </w:rPr>
          <w:t>.</w:t>
        </w:r>
        <w:r w:rsidRPr="009B4A69">
          <w:rPr>
            <w:rStyle w:val="a3"/>
            <w:lang w:val="en-US"/>
          </w:rPr>
          <w:t>ru</w:t>
        </w:r>
      </w:hyperlink>
      <w:r>
        <w:t>, Плясова Светлана Владимировна</w:t>
      </w:r>
      <w:r w:rsidR="00576047" w:rsidRPr="006B4B0A">
        <w:t xml:space="preserve"> </w:t>
      </w:r>
    </w:p>
    <w:p w:rsidR="006B4B0A" w:rsidRPr="006B4B0A" w:rsidRDefault="00C60FCE" w:rsidP="000C07AC">
      <w:pPr>
        <w:jc w:val="both"/>
      </w:pPr>
      <w:r w:rsidRPr="006B4B0A">
        <w:t>Для докладчиков конференции: тел.</w:t>
      </w:r>
      <w:r w:rsidR="006B4B0A" w:rsidRPr="006B4B0A">
        <w:t xml:space="preserve"> +7-903-722-93-87 </w:t>
      </w:r>
      <w:r w:rsidR="006B4B0A" w:rsidRPr="006B4B0A">
        <w:rPr>
          <w:b/>
          <w:bCs/>
        </w:rPr>
        <w:t xml:space="preserve"> </w:t>
      </w:r>
      <w:r w:rsidR="006B4B0A" w:rsidRPr="006B4B0A">
        <w:rPr>
          <w:bCs/>
          <w:lang w:val="en-US"/>
        </w:rPr>
        <w:t>e</w:t>
      </w:r>
      <w:r w:rsidR="006B4B0A" w:rsidRPr="006B4B0A">
        <w:rPr>
          <w:bCs/>
        </w:rPr>
        <w:t>-</w:t>
      </w:r>
      <w:r w:rsidR="006B4B0A" w:rsidRPr="006B4B0A">
        <w:rPr>
          <w:bCs/>
          <w:lang w:val="en-US"/>
        </w:rPr>
        <w:t>mail</w:t>
      </w:r>
      <w:r w:rsidR="006B4B0A" w:rsidRPr="006B4B0A">
        <w:rPr>
          <w:bCs/>
        </w:rPr>
        <w:t>:</w:t>
      </w:r>
      <w:r w:rsidR="006B4B0A" w:rsidRPr="006B4B0A">
        <w:t xml:space="preserve"> </w:t>
      </w:r>
      <w:hyperlink r:id="rId12" w:history="1">
        <w:r w:rsidR="006B4B0A" w:rsidRPr="006B4B0A">
          <w:rPr>
            <w:rStyle w:val="a3"/>
            <w:lang w:val="en-US"/>
          </w:rPr>
          <w:t>ikosorukova</w:t>
        </w:r>
        <w:r w:rsidR="006B4B0A" w:rsidRPr="006B4B0A">
          <w:rPr>
            <w:rStyle w:val="a3"/>
          </w:rPr>
          <w:t>@</w:t>
        </w:r>
        <w:r w:rsidR="006B4B0A" w:rsidRPr="006B4B0A">
          <w:rPr>
            <w:rStyle w:val="a3"/>
            <w:lang w:val="en-US"/>
          </w:rPr>
          <w:t>s</w:t>
        </w:r>
        <w:r w:rsidR="006B4B0A" w:rsidRPr="006B4B0A">
          <w:rPr>
            <w:rStyle w:val="a3"/>
          </w:rPr>
          <w:t>-</w:t>
        </w:r>
        <w:r w:rsidR="006B4B0A" w:rsidRPr="006B4B0A">
          <w:rPr>
            <w:rStyle w:val="a3"/>
            <w:lang w:val="en-US"/>
          </w:rPr>
          <w:t>university</w:t>
        </w:r>
        <w:r w:rsidR="006B4B0A" w:rsidRPr="006B4B0A">
          <w:rPr>
            <w:rStyle w:val="a3"/>
          </w:rPr>
          <w:t>.</w:t>
        </w:r>
        <w:r w:rsidR="006B4B0A" w:rsidRPr="006B4B0A">
          <w:rPr>
            <w:rStyle w:val="a3"/>
            <w:lang w:val="en-US"/>
          </w:rPr>
          <w:t>ru</w:t>
        </w:r>
      </w:hyperlink>
    </w:p>
    <w:p w:rsidR="009E243A" w:rsidRPr="001B1261" w:rsidRDefault="009E243A" w:rsidP="006B4B0A">
      <w:pPr>
        <w:spacing w:after="120"/>
        <w:jc w:val="both"/>
      </w:pPr>
      <w:r w:rsidRPr="001B1261">
        <w:t xml:space="preserve">  </w:t>
      </w:r>
    </w:p>
    <w:p w:rsidR="003F3C16" w:rsidRDefault="001B1261" w:rsidP="00FE01F9">
      <w:pPr>
        <w:jc w:val="both"/>
      </w:pPr>
      <w:r>
        <w:t xml:space="preserve">Материалы конференции будут опубликованы в сборнике </w:t>
      </w:r>
      <w:r w:rsidR="00EC649C">
        <w:t>статей</w:t>
      </w:r>
      <w:r w:rsidR="009E243A">
        <w:t xml:space="preserve"> (публикации бесплатные).</w:t>
      </w:r>
      <w:r w:rsidR="009E243A" w:rsidRPr="007D41CC">
        <w:t xml:space="preserve"> </w:t>
      </w:r>
      <w:r w:rsidR="009E243A" w:rsidRPr="0052708C">
        <w:rPr>
          <w:bCs/>
        </w:rPr>
        <w:t xml:space="preserve">Статьи в сборник материалов принимаются только в соответствии с требованиями к оформлению </w:t>
      </w:r>
      <w:r w:rsidR="009E243A" w:rsidRPr="0052708C">
        <w:rPr>
          <w:b/>
          <w:bCs/>
        </w:rPr>
        <w:t xml:space="preserve">до </w:t>
      </w:r>
      <w:r w:rsidR="009033DA">
        <w:rPr>
          <w:b/>
          <w:bCs/>
        </w:rPr>
        <w:t>25</w:t>
      </w:r>
      <w:r w:rsidR="003F3C16">
        <w:rPr>
          <w:b/>
          <w:bCs/>
        </w:rPr>
        <w:t xml:space="preserve"> октября</w:t>
      </w:r>
      <w:r w:rsidR="009E243A" w:rsidRPr="0052708C">
        <w:rPr>
          <w:b/>
          <w:bCs/>
        </w:rPr>
        <w:t xml:space="preserve"> 201</w:t>
      </w:r>
      <w:r w:rsidR="009033DA">
        <w:rPr>
          <w:b/>
          <w:bCs/>
        </w:rPr>
        <w:t>7</w:t>
      </w:r>
      <w:r w:rsidR="009E243A" w:rsidRPr="0052708C">
        <w:rPr>
          <w:b/>
          <w:bCs/>
        </w:rPr>
        <w:t>г.</w:t>
      </w:r>
      <w:r w:rsidR="00D76F51" w:rsidRPr="00D76F51">
        <w:rPr>
          <w:b/>
          <w:bCs/>
          <w:color w:val="FF0000"/>
        </w:rPr>
        <w:t xml:space="preserve"> </w:t>
      </w:r>
      <w:r w:rsidR="009E243A" w:rsidRPr="0052708C">
        <w:rPr>
          <w:bCs/>
        </w:rPr>
        <w:t xml:space="preserve">на электронную почту </w:t>
      </w:r>
      <w:hyperlink r:id="rId13" w:history="1">
        <w:r w:rsidR="009E76E2" w:rsidRPr="009B4A69">
          <w:rPr>
            <w:rStyle w:val="a3"/>
            <w:lang w:val="en-US"/>
          </w:rPr>
          <w:t>cppmfpa</w:t>
        </w:r>
        <w:r w:rsidR="009E76E2" w:rsidRPr="009B4A69">
          <w:rPr>
            <w:rStyle w:val="a3"/>
          </w:rPr>
          <w:t>@</w:t>
        </w:r>
        <w:r w:rsidR="009E76E2" w:rsidRPr="009B4A69">
          <w:rPr>
            <w:rStyle w:val="a3"/>
            <w:lang w:val="en-US"/>
          </w:rPr>
          <w:t>yandex</w:t>
        </w:r>
        <w:r w:rsidR="009E76E2" w:rsidRPr="009B4A69">
          <w:rPr>
            <w:rStyle w:val="a3"/>
          </w:rPr>
          <w:t>.</w:t>
        </w:r>
        <w:r w:rsidR="009E76E2" w:rsidRPr="009B4A69">
          <w:rPr>
            <w:rStyle w:val="a3"/>
            <w:lang w:val="en-US"/>
          </w:rPr>
          <w:t>ru</w:t>
        </w:r>
      </w:hyperlink>
      <w:r w:rsidR="003F3C16">
        <w:t xml:space="preserve">; телефон для справок  </w:t>
      </w:r>
      <w:r w:rsidR="00EF0C90" w:rsidRPr="006B4B0A">
        <w:t>+7</w:t>
      </w:r>
      <w:r w:rsidR="00EF0C90" w:rsidRPr="00EF0C90">
        <w:t xml:space="preserve"> (495) 280-78-21</w:t>
      </w:r>
      <w:r w:rsidR="003F3C16">
        <w:t>.</w:t>
      </w:r>
    </w:p>
    <w:p w:rsidR="009E243A" w:rsidRDefault="003F3C16" w:rsidP="00FE01F9">
      <w:pPr>
        <w:jc w:val="both"/>
      </w:pPr>
      <w:r>
        <w:t>Требования к оформлению статей</w:t>
      </w:r>
      <w:r w:rsidR="00FC57F8">
        <w:t xml:space="preserve"> (Приложение 2).</w:t>
      </w:r>
    </w:p>
    <w:p w:rsidR="009E243A" w:rsidRDefault="009E243A" w:rsidP="004D4EE8">
      <w:pPr>
        <w:pStyle w:val="Default"/>
        <w:rPr>
          <w:sz w:val="22"/>
          <w:szCs w:val="22"/>
        </w:rPr>
      </w:pPr>
    </w:p>
    <w:p w:rsidR="00B24DE8" w:rsidRPr="00B24DE8" w:rsidRDefault="00B24DE8" w:rsidP="00B24DE8">
      <w:pPr>
        <w:pStyle w:val="Default"/>
        <w:tabs>
          <w:tab w:val="left" w:pos="426"/>
        </w:tabs>
        <w:jc w:val="both"/>
        <w:rPr>
          <w:b/>
          <w:sz w:val="28"/>
          <w:szCs w:val="28"/>
          <w:u w:val="single"/>
        </w:rPr>
      </w:pPr>
      <w:r w:rsidRPr="00B24DE8">
        <w:rPr>
          <w:b/>
          <w:sz w:val="28"/>
          <w:szCs w:val="28"/>
          <w:u w:val="single"/>
        </w:rPr>
        <w:t xml:space="preserve">Конференция проводится при содействии: </w:t>
      </w:r>
    </w:p>
    <w:p w:rsidR="00B24DE8" w:rsidRPr="005E1307" w:rsidRDefault="00B24DE8" w:rsidP="00B24DE8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E1307">
        <w:t xml:space="preserve">Саморегулируемых организаций: РОО, СМАО, Ассоциация СРО «НКСО», НП СРОО «СПО», Ассоциация «МСО», МСНО-НП «ОПЭО», НП «СРОО «Экспертный совет», НП «АРМО», НП «СВОД», </w:t>
      </w:r>
      <w:r w:rsidRPr="005E1307">
        <w:rPr>
          <w:rFonts w:eastAsia="Times New Roman"/>
        </w:rPr>
        <w:t>АКЭО «</w:t>
      </w:r>
      <w:r w:rsidRPr="00435EC1">
        <w:t>НСЭО», СРО РАО, Ассоциация «Кадастр-оценка».</w:t>
      </w:r>
    </w:p>
    <w:p w:rsidR="00B24DE8" w:rsidRDefault="00B24DE8" w:rsidP="004D4EE8">
      <w:pPr>
        <w:pStyle w:val="Default"/>
        <w:rPr>
          <w:sz w:val="22"/>
          <w:szCs w:val="22"/>
        </w:rPr>
      </w:pPr>
    </w:p>
    <w:p w:rsidR="00364F2E" w:rsidRDefault="00364F2E" w:rsidP="004D4EE8">
      <w:pPr>
        <w:pStyle w:val="Default"/>
        <w:rPr>
          <w:sz w:val="22"/>
          <w:szCs w:val="22"/>
        </w:rPr>
      </w:pP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1417"/>
        <w:gridCol w:w="1418"/>
        <w:gridCol w:w="2126"/>
        <w:gridCol w:w="1701"/>
      </w:tblGrid>
      <w:tr w:rsidR="00870E11" w:rsidTr="00593B5E">
        <w:trPr>
          <w:trHeight w:val="1142"/>
        </w:trPr>
        <w:tc>
          <w:tcPr>
            <w:tcW w:w="1531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36" name="Рисунок 26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#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6" b="36879"/>
                          <a:stretch/>
                        </pic:blipFill>
                        <pic:spPr bwMode="auto">
                          <a:xfrm>
                            <a:off x="0" y="0"/>
                            <a:ext cx="499708" cy="49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70E11" w:rsidRDefault="008A06B5" w:rsidP="003754B8">
            <w:pPr>
              <w:pStyle w:val="Default"/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468539" wp14:editId="4671D2D8">
                  <wp:extent cx="696686" cy="365760"/>
                  <wp:effectExtent l="0" t="0" r="0" b="0"/>
                  <wp:docPr id="2" name="Рисунок 2" descr="C:\Users\SPlyasova\AppData\Local\Microsoft\Windows\Temporary Internet Files\Content.Word\SMAO_new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lyasova\AppData\Local\Microsoft\Windows\Temporary Internet Files\Content.Word\SMAO_new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85" cy="36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870E11" w:rsidRDefault="00870E11" w:rsidP="003754B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86360</wp:posOffset>
                  </wp:positionV>
                  <wp:extent cx="739775" cy="381000"/>
                  <wp:effectExtent l="19050" t="0" r="3175" b="0"/>
                  <wp:wrapSquare wrapText="bothSides"/>
                  <wp:docPr id="38" name="Рисунок 6" descr="logo НК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НКС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31" b="39455"/>
                          <a:stretch/>
                        </pic:blipFill>
                        <pic:spPr bwMode="auto">
                          <a:xfrm>
                            <a:off x="0" y="0"/>
                            <a:ext cx="739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870E11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7561" cy="390525"/>
                  <wp:effectExtent l="19050" t="0" r="0" b="0"/>
                  <wp:docPr id="48" name="Рисунок 12" descr="C:\Users\user\Downloads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94" cy="408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741" cy="472190"/>
                  <wp:effectExtent l="19050" t="0" r="1709" b="0"/>
                  <wp:docPr id="40" name="Рисунок 5" descr="C:\Users\SPlyasova\AppData\Local\Microsoft\Windows\Temporary Internet Files\Content.Word\логотип 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lyasova\AppData\Local\Microsoft\Windows\Temporary Internet Files\Content.Word\логотип нов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17" t="16393" r="20732" b="27140"/>
                          <a:stretch/>
                        </pic:blipFill>
                        <pic:spPr bwMode="auto">
                          <a:xfrm>
                            <a:off x="0" y="0"/>
                            <a:ext cx="575769" cy="49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870E11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394692"/>
                  <wp:effectExtent l="19050" t="0" r="0" b="0"/>
                  <wp:docPr id="50" name="Рисунок 10" descr="http://www.c-pp.ru/general/upload/BANER_OPEO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-pp.ru/general/upload/BANER_OPEO_JPE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6744" b="6033"/>
                          <a:stretch/>
                        </pic:blipFill>
                        <pic:spPr bwMode="auto">
                          <a:xfrm>
                            <a:off x="0" y="0"/>
                            <a:ext cx="510855" cy="41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E11" w:rsidTr="00593B5E">
        <w:trPr>
          <w:trHeight w:val="928"/>
        </w:trPr>
        <w:tc>
          <w:tcPr>
            <w:tcW w:w="1531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70E11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0369" cy="476250"/>
                  <wp:effectExtent l="19050" t="0" r="4481" b="0"/>
                  <wp:docPr id="51" name="Рисунок 27" descr="&amp;Gcy;&amp;lcy;&amp;acy;&amp;vcy;&amp;ncy;&amp;a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Gcy;&amp;lcy;&amp;acy;&amp;vcy;&amp;ncy;&amp;a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03" cy="51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70E11" w:rsidRDefault="00870E11" w:rsidP="003754B8">
            <w:pPr>
              <w:pStyle w:val="Default"/>
              <w:spacing w:before="200"/>
              <w:jc w:val="center"/>
              <w:rPr>
                <w:noProof/>
                <w:lang w:eastAsia="ru-RU"/>
              </w:rPr>
            </w:pPr>
            <w:r w:rsidRPr="00870E11">
              <w:rPr>
                <w:noProof/>
                <w:lang w:eastAsia="ru-RU"/>
              </w:rPr>
              <w:drawing>
                <wp:inline distT="0" distB="0" distL="0" distR="0">
                  <wp:extent cx="533400" cy="485775"/>
                  <wp:effectExtent l="19050" t="0" r="0" b="0"/>
                  <wp:docPr id="49" name="Рисунок 10" descr="&amp;Ncy;&amp;Pcy; &amp;Scy;&amp;Rcy;&amp;Ocy;&amp;Ocy; &quot;&amp;Scy;&amp;Pcy;&amp;Ocy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Ncy;&amp;Pcy; &amp;Scy;&amp;Rcy;&amp;Ocy;&amp;Ocy; &quot;&amp;Scy;&amp;Pcy;&amp;O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870E11" w:rsidRDefault="00870E11" w:rsidP="003754B8">
            <w:pPr>
              <w:pStyle w:val="Default"/>
              <w:jc w:val="center"/>
              <w:rPr>
                <w:b/>
                <w:noProof/>
                <w:sz w:val="36"/>
                <w:szCs w:val="36"/>
                <w:lang w:eastAsia="ru-RU"/>
              </w:rPr>
            </w:pPr>
            <w:r w:rsidRPr="00870E11"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123190</wp:posOffset>
                  </wp:positionV>
                  <wp:extent cx="720725" cy="342900"/>
                  <wp:effectExtent l="19050" t="0" r="3175" b="0"/>
                  <wp:wrapTight wrapText="bothSides">
                    <wp:wrapPolygon edited="0">
                      <wp:start x="-571" y="0"/>
                      <wp:lineTo x="-571" y="20400"/>
                      <wp:lineTo x="21695" y="20400"/>
                      <wp:lineTo x="21695" y="0"/>
                      <wp:lineTo x="-571" y="0"/>
                    </wp:wrapPolygon>
                  </wp:wrapTight>
                  <wp:docPr id="52" name="Рисунок 1" descr="logo svod 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svod ou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5439" b="6701"/>
                          <a:stretch/>
                        </pic:blipFill>
                        <pic:spPr bwMode="auto">
                          <a:xfrm>
                            <a:off x="0" y="0"/>
                            <a:ext cx="7207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870E11" w:rsidRDefault="00870E11" w:rsidP="00870E11">
            <w:pPr>
              <w:pStyle w:val="Default"/>
              <w:spacing w:before="120"/>
              <w:rPr>
                <w:noProof/>
                <w:lang w:eastAsia="ru-RU"/>
              </w:rPr>
            </w:pPr>
            <w:r w:rsidRPr="00870E11">
              <w:rPr>
                <w:noProof/>
                <w:lang w:eastAsia="ru-RU"/>
              </w:rPr>
              <w:drawing>
                <wp:inline distT="0" distB="0" distL="0" distR="0">
                  <wp:extent cx="695325" cy="476250"/>
                  <wp:effectExtent l="19050" t="0" r="9525" b="0"/>
                  <wp:docPr id="53" name="Рисунок 17" descr="KO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KO_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3" t="13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08" cy="51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noProof/>
                <w:lang w:eastAsia="ru-RU"/>
              </w:rPr>
            </w:pPr>
            <w:r w:rsidRPr="004A7ABC"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714375" cy="476250"/>
                  <wp:effectExtent l="19050" t="0" r="9525" b="0"/>
                  <wp:docPr id="46" name="Рисунок 1" descr="C:\Users\SPlyasova\AppData\Local\Microsoft\Windows\Temporary Internet Files\Content.Word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 descr="C:\Users\SPlyasova\AppData\Local\Microsoft\Windows\Temporary Internet Files\Content.Word\logo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87" cy="48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70E11" w:rsidRPr="004A7ABC" w:rsidRDefault="00870E11" w:rsidP="003754B8">
            <w:pPr>
              <w:pStyle w:val="Default"/>
              <w:spacing w:before="120"/>
              <w:jc w:val="center"/>
              <w:rPr>
                <w:noProof/>
                <w:lang w:eastAsia="ru-RU"/>
              </w:rPr>
            </w:pPr>
            <w:r w:rsidRPr="004A7ABC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90575" cy="390525"/>
                  <wp:effectExtent l="19050" t="0" r="9525" b="0"/>
                  <wp:docPr id="47" name="Рисунок 2" descr="C:\Users\SPlyasova\AppData\Local\Microsoft\Windows\Temporary Internet Files\Content.Word\nceo_fina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lyasova\AppData\Local\Microsoft\Windows\Temporary Internet Files\Content.Word\nceo_fina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74" cy="40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1AF" w:rsidRDefault="003D41AF" w:rsidP="004D4EE8">
      <w:pPr>
        <w:pStyle w:val="Default"/>
        <w:rPr>
          <w:sz w:val="22"/>
          <w:szCs w:val="22"/>
        </w:rPr>
      </w:pPr>
    </w:p>
    <w:p w:rsidR="003D41AF" w:rsidRDefault="003D41AF" w:rsidP="004D4EE8">
      <w:pPr>
        <w:pStyle w:val="Default"/>
        <w:rPr>
          <w:sz w:val="22"/>
          <w:szCs w:val="22"/>
        </w:rPr>
      </w:pPr>
    </w:p>
    <w:p w:rsidR="00364F2E" w:rsidRDefault="00364F2E" w:rsidP="004D4EE8">
      <w:pPr>
        <w:pStyle w:val="Default"/>
        <w:rPr>
          <w:sz w:val="22"/>
          <w:szCs w:val="22"/>
        </w:rPr>
      </w:pPr>
    </w:p>
    <w:p w:rsidR="00940B10" w:rsidRDefault="00940B10" w:rsidP="004D4EE8">
      <w:pPr>
        <w:pStyle w:val="Default"/>
        <w:rPr>
          <w:sz w:val="18"/>
          <w:szCs w:val="18"/>
        </w:rPr>
      </w:pPr>
    </w:p>
    <w:p w:rsidR="004D4EE8" w:rsidRPr="00B24DE8" w:rsidRDefault="004D4EE8" w:rsidP="004D4EE8">
      <w:pPr>
        <w:pStyle w:val="Default"/>
        <w:jc w:val="center"/>
        <w:rPr>
          <w:b/>
          <w:bCs/>
          <w:sz w:val="28"/>
          <w:szCs w:val="28"/>
        </w:rPr>
      </w:pPr>
      <w:r w:rsidRPr="00B24DE8">
        <w:rPr>
          <w:b/>
          <w:bCs/>
          <w:sz w:val="28"/>
          <w:szCs w:val="28"/>
        </w:rPr>
        <w:t xml:space="preserve">Информационные партнеры </w:t>
      </w:r>
    </w:p>
    <w:p w:rsidR="00940B10" w:rsidRDefault="00940B10" w:rsidP="004D4E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210502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 </w:t>
      </w:r>
      <w:r w:rsidR="002447E2">
        <w:rPr>
          <w:b/>
          <w:bCs/>
          <w:noProof/>
          <w:sz w:val="23"/>
          <w:szCs w:val="23"/>
          <w:lang w:eastAsia="ru-RU"/>
        </w:rPr>
        <w:t xml:space="preserve">              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1838325" cy="466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8C0" w:rsidRPr="006868C0"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2057400" cy="390525"/>
            <wp:effectExtent l="19050" t="0" r="0" b="0"/>
            <wp:docPr id="7" name="Рисунок 1" descr="ЛОГОТИП жу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журн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99" w:rsidRDefault="005F4F99" w:rsidP="004D4EE8">
      <w:pPr>
        <w:pStyle w:val="Default"/>
        <w:jc w:val="center"/>
        <w:rPr>
          <w:b/>
          <w:bCs/>
          <w:sz w:val="23"/>
          <w:szCs w:val="23"/>
        </w:rPr>
      </w:pPr>
    </w:p>
    <w:p w:rsidR="00A12BE5" w:rsidRDefault="00A12BE5" w:rsidP="005F4F99">
      <w:pPr>
        <w:spacing w:line="360" w:lineRule="auto"/>
        <w:jc w:val="center"/>
        <w:rPr>
          <w:b/>
          <w:u w:val="single"/>
        </w:rPr>
        <w:sectPr w:rsidR="00A12BE5" w:rsidSect="009835B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12BE5" w:rsidRDefault="00A12BE5" w:rsidP="00FC57F8">
      <w:pPr>
        <w:pStyle w:val="Default"/>
        <w:jc w:val="right"/>
        <w:rPr>
          <w:b/>
          <w:bCs/>
          <w:sz w:val="23"/>
          <w:szCs w:val="23"/>
        </w:rPr>
      </w:pPr>
    </w:p>
    <w:p w:rsidR="0070758E" w:rsidRDefault="0070758E" w:rsidP="0070758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Приложение 1</w:t>
      </w:r>
    </w:p>
    <w:p w:rsidR="0070758E" w:rsidRDefault="0070758E" w:rsidP="007075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>Заявка на участие</w:t>
      </w:r>
      <w:r w:rsidRPr="00967BD0">
        <w:rPr>
          <w:b/>
          <w:bCs/>
          <w:sz w:val="28"/>
          <w:szCs w:val="28"/>
        </w:rPr>
        <w:t xml:space="preserve"> </w:t>
      </w:r>
    </w:p>
    <w:p w:rsidR="0070758E" w:rsidRDefault="0070758E" w:rsidP="007075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Девятая Международная научно-методическая конференция </w:t>
      </w:r>
    </w:p>
    <w:p w:rsidR="0070758E" w:rsidRDefault="0070758E" w:rsidP="007075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0FCE">
        <w:rPr>
          <w:b/>
          <w:bCs/>
          <w:sz w:val="28"/>
          <w:szCs w:val="28"/>
        </w:rPr>
        <w:t>Стоимость собственности: оценка и управление»</w:t>
      </w:r>
      <w:r>
        <w:rPr>
          <w:b/>
          <w:bCs/>
          <w:sz w:val="28"/>
          <w:szCs w:val="28"/>
        </w:rPr>
        <w:t xml:space="preserve"> </w:t>
      </w:r>
    </w:p>
    <w:p w:rsidR="0070758E" w:rsidRPr="00FC4063" w:rsidRDefault="0070758E" w:rsidP="007075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  <w:r w:rsidRPr="00FC4063">
        <w:rPr>
          <w:b/>
          <w:bCs/>
          <w:sz w:val="28"/>
          <w:szCs w:val="28"/>
        </w:rPr>
        <w:t xml:space="preserve">, </w:t>
      </w:r>
      <w:r w:rsidRPr="007C1E1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7C1E18">
        <w:rPr>
          <w:b/>
          <w:bCs/>
          <w:sz w:val="28"/>
          <w:szCs w:val="28"/>
        </w:rPr>
        <w:t xml:space="preserve"> ноября</w:t>
      </w:r>
      <w:r w:rsidRPr="00FC4063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FC4063">
        <w:rPr>
          <w:b/>
          <w:bCs/>
          <w:sz w:val="28"/>
          <w:szCs w:val="28"/>
        </w:rPr>
        <w:t xml:space="preserve"> года</w:t>
      </w:r>
    </w:p>
    <w:p w:rsidR="0070758E" w:rsidRDefault="0070758E" w:rsidP="0070758E">
      <w:pPr>
        <w:pStyle w:val="Default"/>
        <w:jc w:val="center"/>
        <w:rPr>
          <w:b/>
          <w:bCs/>
          <w:sz w:val="23"/>
          <w:szCs w:val="23"/>
        </w:rPr>
      </w:pPr>
    </w:p>
    <w:p w:rsidR="0070758E" w:rsidRDefault="0070758E" w:rsidP="0070758E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70758E" w:rsidTr="00656C08">
        <w:tc>
          <w:tcPr>
            <w:tcW w:w="2943" w:type="dxa"/>
          </w:tcPr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70758E" w:rsidTr="00656C08">
        <w:tc>
          <w:tcPr>
            <w:tcW w:w="2943" w:type="dxa"/>
          </w:tcPr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Организация, должность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70758E" w:rsidTr="00656C08">
        <w:tc>
          <w:tcPr>
            <w:tcW w:w="2943" w:type="dxa"/>
          </w:tcPr>
          <w:p w:rsidR="0070758E" w:rsidRDefault="0070758E" w:rsidP="00BC5E72">
            <w:pPr>
              <w:pStyle w:val="Default"/>
              <w:spacing w:line="480" w:lineRule="auto"/>
              <w:ind w:left="14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Контакты:</w:t>
            </w:r>
          </w:p>
          <w:p w:rsidR="0070758E" w:rsidRDefault="0070758E" w:rsidP="00BC5E72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телефон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70758E" w:rsidTr="00A14DEA">
        <w:tc>
          <w:tcPr>
            <w:tcW w:w="2943" w:type="dxa"/>
          </w:tcPr>
          <w:p w:rsidR="0070758E" w:rsidRDefault="0070758E" w:rsidP="00BC5E72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е-</w:t>
            </w:r>
            <w:r>
              <w:rPr>
                <w:b/>
                <w:bCs/>
                <w:sz w:val="23"/>
                <w:szCs w:val="23"/>
                <w:lang w:val="en-US"/>
              </w:rPr>
              <w:t>mail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70758E" w:rsidTr="00A14DEA">
        <w:tc>
          <w:tcPr>
            <w:tcW w:w="2943" w:type="dxa"/>
          </w:tcPr>
          <w:p w:rsidR="0070758E" w:rsidRDefault="0070758E" w:rsidP="00A14DEA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выступления </w:t>
            </w:r>
          </w:p>
          <w:p w:rsidR="0070758E" w:rsidRDefault="0070758E" w:rsidP="00A14DEA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70758E" w:rsidTr="00A14DEA">
        <w:tc>
          <w:tcPr>
            <w:tcW w:w="2943" w:type="dxa"/>
          </w:tcPr>
          <w:p w:rsidR="00A14DEA" w:rsidRDefault="00A14DEA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статьи 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0758E" w:rsidRDefault="0070758E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0E502D" w:rsidTr="00A14DEA">
        <w:tc>
          <w:tcPr>
            <w:tcW w:w="2943" w:type="dxa"/>
          </w:tcPr>
          <w:p w:rsidR="000E502D" w:rsidRDefault="000E502D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Членство в СРОО (если есть)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E502D" w:rsidRDefault="000E502D" w:rsidP="00BC5E7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FC57F8" w:rsidRDefault="0012315C" w:rsidP="00FC57F8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</w:t>
      </w:r>
      <w:r w:rsidR="00FC57F8">
        <w:rPr>
          <w:b/>
          <w:bCs/>
          <w:sz w:val="23"/>
          <w:szCs w:val="23"/>
        </w:rPr>
        <w:t>риложение 2</w:t>
      </w:r>
    </w:p>
    <w:p w:rsidR="00FC57F8" w:rsidRPr="00FC57F8" w:rsidRDefault="00FC57F8" w:rsidP="00FC57F8">
      <w:pPr>
        <w:pStyle w:val="Default"/>
        <w:jc w:val="center"/>
      </w:pPr>
      <w:r w:rsidRPr="00FF06B2">
        <w:rPr>
          <w:b/>
          <w:bCs/>
        </w:rPr>
        <w:t xml:space="preserve">Требования к </w:t>
      </w:r>
      <w:r>
        <w:rPr>
          <w:b/>
          <w:bCs/>
        </w:rPr>
        <w:t>оформлению</w:t>
      </w:r>
      <w:r w:rsidRPr="00FF06B2">
        <w:rPr>
          <w:b/>
          <w:bCs/>
        </w:rPr>
        <w:t xml:space="preserve"> материалов </w:t>
      </w:r>
      <w:r w:rsidRPr="00FF06B2">
        <w:rPr>
          <w:b/>
          <w:bCs/>
        </w:rPr>
        <w:br/>
        <w:t xml:space="preserve">в сборнике </w:t>
      </w:r>
      <w:r w:rsidR="00EF0C90">
        <w:rPr>
          <w:b/>
          <w:bCs/>
        </w:rPr>
        <w:t>Девятой</w:t>
      </w:r>
      <w:r w:rsidRPr="00FC57F8">
        <w:rPr>
          <w:b/>
          <w:bCs/>
        </w:rPr>
        <w:t xml:space="preserve"> Международной научно-</w:t>
      </w:r>
      <w:r w:rsidR="00EF0C90">
        <w:rPr>
          <w:b/>
          <w:bCs/>
        </w:rPr>
        <w:t>метод</w:t>
      </w:r>
      <w:r w:rsidR="003F3C16">
        <w:rPr>
          <w:b/>
          <w:bCs/>
        </w:rPr>
        <w:t>ической</w:t>
      </w:r>
      <w:r w:rsidRPr="00FC57F8">
        <w:rPr>
          <w:b/>
          <w:bCs/>
        </w:rPr>
        <w:t xml:space="preserve"> конференции </w:t>
      </w:r>
    </w:p>
    <w:p w:rsidR="00FC57F8" w:rsidRPr="00FC57F8" w:rsidRDefault="00FC57F8" w:rsidP="00FC57F8">
      <w:pPr>
        <w:pStyle w:val="Default"/>
        <w:jc w:val="center"/>
        <w:rPr>
          <w:b/>
          <w:bCs/>
        </w:rPr>
      </w:pPr>
      <w:r w:rsidRPr="00FC57F8">
        <w:rPr>
          <w:b/>
          <w:bCs/>
        </w:rPr>
        <w:t xml:space="preserve">«Стоимость собственности: оценка и управление» </w:t>
      </w:r>
    </w:p>
    <w:p w:rsidR="00FC57F8" w:rsidRDefault="00FC57F8" w:rsidP="00FC57F8">
      <w:pPr>
        <w:pStyle w:val="Default"/>
        <w:jc w:val="center"/>
        <w:rPr>
          <w:sz w:val="28"/>
          <w:szCs w:val="28"/>
        </w:rPr>
      </w:pP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FE01F9">
        <w:rPr>
          <w:iCs/>
        </w:rPr>
        <w:t xml:space="preserve">Материалы предоставляются </w:t>
      </w:r>
      <w:r w:rsidRPr="00FE01F9">
        <w:rPr>
          <w:b/>
          <w:iCs/>
        </w:rPr>
        <w:t>только в электронном виде, с</w:t>
      </w:r>
      <w:r w:rsidRPr="00FE01F9">
        <w:rPr>
          <w:b/>
        </w:rPr>
        <w:t xml:space="preserve"> указанием контактной информации авторов  и пометкой «В сборник материалов конференции </w:t>
      </w:r>
      <w:r w:rsidRPr="00FE01F9">
        <w:rPr>
          <w:b/>
          <w:bCs/>
        </w:rPr>
        <w:t>«Стоимость собственности: оценка и управление</w:t>
      </w:r>
      <w:r w:rsidRPr="00FE01F9">
        <w:rPr>
          <w:b/>
        </w:rPr>
        <w:t>»: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left" w:pos="1380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>на e-</w:t>
      </w:r>
      <w:proofErr w:type="spellStart"/>
      <w:r w:rsidRPr="00FE01F9">
        <w:rPr>
          <w:bCs/>
        </w:rPr>
        <w:t>mail</w:t>
      </w:r>
      <w:proofErr w:type="spellEnd"/>
      <w:r w:rsidRPr="00FE01F9">
        <w:rPr>
          <w:bCs/>
        </w:rPr>
        <w:t xml:space="preserve"> – </w:t>
      </w:r>
      <w:hyperlink r:id="rId29" w:history="1">
        <w:r w:rsidRPr="00FE01F9">
          <w:rPr>
            <w:rStyle w:val="a3"/>
            <w:lang w:val="en-US"/>
          </w:rPr>
          <w:t>cppmfpa</w:t>
        </w:r>
        <w:r w:rsidRPr="00FE01F9">
          <w:rPr>
            <w:rStyle w:val="a3"/>
          </w:rPr>
          <w:t>@</w:t>
        </w:r>
        <w:r w:rsidRPr="00FE01F9">
          <w:rPr>
            <w:rStyle w:val="a3"/>
            <w:lang w:val="en-US"/>
          </w:rPr>
          <w:t>yandex</w:t>
        </w:r>
        <w:r w:rsidRPr="00FE01F9">
          <w:rPr>
            <w:rStyle w:val="a3"/>
          </w:rPr>
          <w:t>.</w:t>
        </w:r>
        <w:r w:rsidRPr="00FE01F9">
          <w:rPr>
            <w:rStyle w:val="a3"/>
            <w:lang w:val="en-US"/>
          </w:rPr>
          <w:t>ru</w:t>
        </w:r>
      </w:hyperlink>
      <w:r w:rsidRPr="00FE01F9">
        <w:rPr>
          <w:bCs/>
        </w:rPr>
        <w:t xml:space="preserve"> , или на электронном носителе в организационный комитет: на компакт-диске (CD-ROM) или на съемном диске типа </w:t>
      </w:r>
      <w:proofErr w:type="spellStart"/>
      <w:r w:rsidRPr="00FE01F9">
        <w:rPr>
          <w:bCs/>
        </w:rPr>
        <w:t>Flash</w:t>
      </w:r>
      <w:proofErr w:type="spellEnd"/>
      <w:r w:rsidRPr="00FE01F9">
        <w:rPr>
          <w:bCs/>
        </w:rPr>
        <w:t xml:space="preserve"> </w:t>
      </w:r>
      <w:proofErr w:type="spellStart"/>
      <w:r w:rsidRPr="00FE01F9">
        <w:rPr>
          <w:bCs/>
        </w:rPr>
        <w:t>Card</w:t>
      </w:r>
      <w:proofErr w:type="spellEnd"/>
      <w:r w:rsidRPr="00FE01F9">
        <w:rPr>
          <w:bCs/>
        </w:rPr>
        <w:t>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t>Материалы формируются</w:t>
      </w:r>
      <w:r w:rsidRPr="00FE01F9">
        <w:rPr>
          <w:bCs/>
        </w:rPr>
        <w:t xml:space="preserve"> в стандартном редакторе </w:t>
      </w:r>
      <w:r w:rsidRPr="00FE01F9">
        <w:rPr>
          <w:b/>
          <w:bCs/>
        </w:rPr>
        <w:t xml:space="preserve">MS </w:t>
      </w:r>
      <w:proofErr w:type="spellStart"/>
      <w:r w:rsidRPr="00FE01F9">
        <w:rPr>
          <w:b/>
          <w:bCs/>
        </w:rPr>
        <w:t>Word</w:t>
      </w:r>
      <w:proofErr w:type="spellEnd"/>
      <w:r w:rsidRPr="00FE01F9">
        <w:rPr>
          <w:b/>
          <w:bCs/>
        </w:rPr>
        <w:t xml:space="preserve"> 97-2003</w:t>
      </w:r>
      <w:r w:rsidRPr="00FE01F9">
        <w:rPr>
          <w:bCs/>
        </w:rPr>
        <w:t xml:space="preserve"> (в одном файле).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Формат текста: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бумаги - </w:t>
      </w:r>
      <w:r w:rsidRPr="00FE01F9">
        <w:rPr>
          <w:b/>
          <w:bCs/>
        </w:rPr>
        <w:t>А4</w:t>
      </w:r>
      <w:r w:rsidRPr="00FE01F9">
        <w:rPr>
          <w:bCs/>
        </w:rPr>
        <w:t xml:space="preserve">;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шрифт – </w:t>
      </w:r>
      <w:r w:rsidRPr="00FE01F9">
        <w:rPr>
          <w:b/>
          <w:bCs/>
          <w:lang w:val="en-US"/>
        </w:rPr>
        <w:t>Times New Roman</w:t>
      </w:r>
      <w:r w:rsidRPr="00FE01F9">
        <w:rPr>
          <w:bCs/>
        </w:rPr>
        <w:t xml:space="preserve">; 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шрифта - </w:t>
      </w:r>
      <w:r w:rsidRPr="00FE01F9">
        <w:rPr>
          <w:b/>
          <w:bCs/>
        </w:rPr>
        <w:t xml:space="preserve">12 </w:t>
      </w:r>
      <w:proofErr w:type="spellStart"/>
      <w:r w:rsidRPr="00FE01F9">
        <w:rPr>
          <w:b/>
          <w:bCs/>
        </w:rPr>
        <w:t>рт</w:t>
      </w:r>
      <w:proofErr w:type="spellEnd"/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межстрочный интервал - </w:t>
      </w:r>
      <w:r w:rsidRPr="00FE01F9">
        <w:rPr>
          <w:b/>
          <w:bCs/>
        </w:rPr>
        <w:t>одинарный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выравнивание текста - </w:t>
      </w:r>
      <w:r w:rsidRPr="00FE01F9">
        <w:rPr>
          <w:b/>
          <w:bCs/>
        </w:rPr>
        <w:t>по ширине страницы</w:t>
      </w:r>
      <w:r w:rsidRPr="00FE01F9">
        <w:rPr>
          <w:bCs/>
        </w:rPr>
        <w:t>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  <w:tab w:val="num" w:pos="851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iCs/>
        </w:rPr>
        <w:t xml:space="preserve">Материалы </w:t>
      </w:r>
      <w:r w:rsidRPr="00FE01F9">
        <w:rPr>
          <w:bCs/>
        </w:rPr>
        <w:t>должны включать: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название </w:t>
      </w:r>
      <w:r w:rsidRPr="00FE01F9">
        <w:rPr>
          <w:bCs/>
        </w:rPr>
        <w:t>статьи;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фамилию и инициалы авторов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наименование организации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страну и город</w:t>
      </w:r>
      <w:r w:rsidRPr="00FE01F9">
        <w:rPr>
          <w:bCs/>
        </w:rPr>
        <w:t>;</w:t>
      </w:r>
    </w:p>
    <w:p w:rsidR="00FC57F8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адрес электронной почты </w:t>
      </w:r>
      <w:r w:rsidRPr="00FE01F9">
        <w:rPr>
          <w:bCs/>
        </w:rPr>
        <w:t>(в случае желания опубликовать);</w:t>
      </w:r>
    </w:p>
    <w:p w:rsidR="00643525" w:rsidRPr="00FE01F9" w:rsidRDefault="00643525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>
        <w:rPr>
          <w:b/>
          <w:bCs/>
          <w:lang w:val="en-US"/>
        </w:rPr>
        <w:t>SPIN-</w:t>
      </w:r>
      <w:r>
        <w:rPr>
          <w:b/>
          <w:bCs/>
        </w:rPr>
        <w:t>код;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аннотацию (6-7 строк</w:t>
      </w:r>
      <w:r w:rsidRPr="00FE01F9">
        <w:rPr>
          <w:b/>
          <w:bCs/>
          <w:lang w:val="en-US"/>
        </w:rPr>
        <w:t>)</w:t>
      </w:r>
      <w:r w:rsidRPr="00FE01F9">
        <w:rPr>
          <w:bCs/>
        </w:rPr>
        <w:t>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текст </w:t>
      </w:r>
      <w:r w:rsidRPr="00FE01F9">
        <w:rPr>
          <w:b/>
          <w:iCs/>
        </w:rPr>
        <w:t>материалов и иллюстрации: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рисунки</w:t>
      </w:r>
      <w:r w:rsidRPr="00FE01F9">
        <w:rPr>
          <w:bCs/>
        </w:rPr>
        <w:t xml:space="preserve"> (и</w:t>
      </w:r>
      <w:r w:rsidRPr="00FE01F9">
        <w:t xml:space="preserve">ллюстрации даются </w:t>
      </w:r>
      <w:r w:rsidRPr="00FE01F9">
        <w:rPr>
          <w:iCs/>
        </w:rPr>
        <w:t>в черно-белом изображении, либо</w:t>
      </w:r>
      <w:r w:rsidRPr="00FE01F9">
        <w:t xml:space="preserve"> </w:t>
      </w:r>
      <w:r w:rsidRPr="00FE01F9">
        <w:rPr>
          <w:iCs/>
        </w:rPr>
        <w:t>в серых тонах</w:t>
      </w:r>
      <w:r w:rsidRPr="00FE01F9">
        <w:rPr>
          <w:iCs/>
          <w:color w:val="000080"/>
        </w:rPr>
        <w:t>.</w:t>
      </w:r>
      <w:r w:rsidRPr="00FE01F9">
        <w:rPr>
          <w:i/>
          <w:iCs/>
        </w:rPr>
        <w:t xml:space="preserve"> </w:t>
      </w:r>
      <w:r w:rsidRPr="00FE01F9">
        <w:t>Желательно все громоздкие надписи на рисунке заменять цифровыми или буквенными обозначениями, а их объяснения выносить в текст или в подрисуночные надписи</w:t>
      </w:r>
      <w:r w:rsidRPr="00FE01F9">
        <w:rPr>
          <w:bCs/>
        </w:rPr>
        <w:t>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схемы с использованием стандартных автофигур </w:t>
      </w:r>
      <w:r w:rsidRPr="00FE01F9">
        <w:rPr>
          <w:b/>
          <w:bCs/>
          <w:lang w:val="en-US"/>
        </w:rPr>
        <w:t>MS</w:t>
      </w:r>
      <w:r w:rsidRPr="00FE01F9">
        <w:rPr>
          <w:b/>
          <w:bCs/>
        </w:rPr>
        <w:t xml:space="preserve"> </w:t>
      </w:r>
      <w:r w:rsidRPr="00FE01F9">
        <w:rPr>
          <w:b/>
          <w:bCs/>
          <w:lang w:val="en-US"/>
        </w:rPr>
        <w:t>Word</w:t>
      </w:r>
      <w:r w:rsidRPr="00FE01F9">
        <w:rPr>
          <w:b/>
          <w:bCs/>
        </w:rPr>
        <w:t xml:space="preserve"> должны быть обязательно сгруппированы;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формулы</w:t>
      </w:r>
      <w:r w:rsidRPr="00FE01F9">
        <w:rPr>
          <w:bCs/>
        </w:rPr>
        <w:t xml:space="preserve"> (с использованием </w:t>
      </w:r>
      <w:r w:rsidRPr="00FE01F9">
        <w:t xml:space="preserve">средств редакторов формул </w:t>
      </w:r>
      <w:r w:rsidRPr="00FE01F9">
        <w:rPr>
          <w:lang w:val="en-US"/>
        </w:rPr>
        <w:t>Equation</w:t>
      </w:r>
      <w:r w:rsidRPr="00FE01F9">
        <w:t xml:space="preserve"> (версия не менее </w:t>
      </w:r>
      <w:r w:rsidRPr="00FE01F9">
        <w:lastRenderedPageBreak/>
        <w:t xml:space="preserve">3.1) или </w:t>
      </w:r>
      <w:r w:rsidRPr="00FE01F9">
        <w:rPr>
          <w:lang w:val="en-US"/>
        </w:rPr>
        <w:t>Math</w:t>
      </w:r>
      <w:r w:rsidRPr="00FE01F9">
        <w:t xml:space="preserve"> </w:t>
      </w:r>
      <w:r w:rsidRPr="00FE01F9">
        <w:rPr>
          <w:lang w:val="en-US"/>
        </w:rPr>
        <w:t>Type</w:t>
      </w:r>
      <w:r w:rsidRPr="00FE01F9">
        <w:rPr>
          <w:bCs/>
        </w:rPr>
        <w:t>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таблицы</w:t>
      </w:r>
      <w:r w:rsidRPr="00FE01F9">
        <w:rPr>
          <w:bCs/>
        </w:rPr>
        <w:t xml:space="preserve"> (названия строк, столбцов таблицы и ее заголовок должны быть краткими, но написаны без сокращений (исключение: единицы измерения));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 xml:space="preserve">списки  </w:t>
      </w:r>
      <w:r w:rsidRPr="00FE01F9">
        <w:rPr>
          <w:bCs/>
        </w:rPr>
        <w:t>(должны быть оформлены с использованием нумерации или маркеров в виде «точки»);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сноски</w:t>
      </w:r>
      <w:r w:rsidRPr="00FE01F9">
        <w:t>,</w:t>
      </w:r>
      <w:r w:rsidRPr="00FE01F9">
        <w:rPr>
          <w:b/>
          <w:bCs/>
        </w:rPr>
        <w:t xml:space="preserve"> </w:t>
      </w:r>
      <w:r w:rsidRPr="00FE01F9">
        <w:t>ссылка на литературу в тексте</w:t>
      </w:r>
      <w:r w:rsidRPr="00FE01F9">
        <w:rPr>
          <w:b/>
          <w:bCs/>
        </w:rPr>
        <w:t xml:space="preserve"> </w:t>
      </w:r>
    </w:p>
    <w:p w:rsidR="00FC57F8" w:rsidRPr="00FE01F9" w:rsidRDefault="00FC57F8" w:rsidP="00FE01F9">
      <w:pPr>
        <w:pStyle w:val="a7"/>
        <w:widowControl w:val="0"/>
        <w:tabs>
          <w:tab w:val="left" w:pos="426"/>
          <w:tab w:val="left" w:pos="1843"/>
        </w:tabs>
        <w:spacing w:before="0" w:beforeAutospacing="0" w:after="0" w:afterAutospacing="0" w:line="360" w:lineRule="auto"/>
        <w:jc w:val="both"/>
        <w:rPr>
          <w:bCs/>
        </w:rPr>
      </w:pPr>
      <w:r w:rsidRPr="00FE01F9">
        <w:tab/>
        <w:t>пункт меню «Вставка» −&gt; Ссылка −&gt; Сноска) нумерация постра</w:t>
      </w:r>
      <w:r w:rsidRPr="00FE01F9">
        <w:rPr>
          <w:bCs/>
        </w:rPr>
        <w:t xml:space="preserve">ничная (не сквозная) – размер шрифта 10 </w:t>
      </w:r>
      <w:proofErr w:type="spellStart"/>
      <w:r w:rsidRPr="00FE01F9">
        <w:rPr>
          <w:bCs/>
        </w:rPr>
        <w:t>рт</w:t>
      </w:r>
      <w:proofErr w:type="spellEnd"/>
      <w:r w:rsidRPr="00FE01F9">
        <w:rPr>
          <w:bCs/>
        </w:rPr>
        <w:t xml:space="preserve"> (ГОСТ Р 7.0.5-2008 </w:t>
      </w:r>
      <w:r w:rsidRPr="00FE01F9">
        <w:t xml:space="preserve">Библиографическая ссылка </w:t>
      </w:r>
      <w:r w:rsidRPr="00FE01F9">
        <w:rPr>
          <w:bCs/>
        </w:rPr>
        <w:t xml:space="preserve">(Электронная версия </w:t>
      </w:r>
      <w:hyperlink r:id="rId30" w:tooltip="http://gost.ruscable.ru/cgi-bin/catalog/catalog.cgi?i=44298&amp;l" w:history="1">
        <w:r w:rsidRPr="00FE01F9">
          <w:rPr>
            <w:bCs/>
            <w:color w:val="0000FF"/>
          </w:rPr>
          <w:t>http://gost.ruscable.ru/cgi-bin/catalog/ catalog.cgi?i=44298&amp;l</w:t>
        </w:r>
      </w:hyperlink>
      <w:r w:rsidRPr="00FE01F9">
        <w:rPr>
          <w:bCs/>
          <w:color w:val="0000FF"/>
        </w:rPr>
        <w:t>=</w:t>
      </w:r>
      <w:r w:rsidRPr="00FE01F9">
        <w:rPr>
          <w:bCs/>
        </w:rPr>
        <w:t>));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список литературы </w:t>
      </w:r>
      <w:r w:rsidRPr="00FE01F9">
        <w:rPr>
          <w:bCs/>
        </w:rPr>
        <w:t>(сначала перечисляются нормативно-правовые акты, затем – нумеруются по алфавиту российские источники, иностранные источники и ссылки на электронные носители).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Текст </w:t>
      </w:r>
      <w:r w:rsidRPr="00FE01F9">
        <w:rPr>
          <w:b/>
          <w:bCs/>
        </w:rPr>
        <w:t>НЕ должен содержать</w:t>
      </w:r>
      <w:r w:rsidRPr="00FE01F9">
        <w:rPr>
          <w:bCs/>
        </w:rPr>
        <w:t>: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нумерацию страниц;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переносов слов и текста;</w:t>
      </w:r>
    </w:p>
    <w:p w:rsidR="00FC57F8" w:rsidRPr="00FE01F9" w:rsidRDefault="00FC57F8" w:rsidP="00FE01F9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гиперссылок.</w:t>
      </w:r>
    </w:p>
    <w:sectPr w:rsidR="00FC57F8" w:rsidRPr="00FE01F9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17C"/>
    <w:multiLevelType w:val="hybridMultilevel"/>
    <w:tmpl w:val="D0C22234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B5EBB"/>
    <w:multiLevelType w:val="hybridMultilevel"/>
    <w:tmpl w:val="D5C8D282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5110"/>
    <w:multiLevelType w:val="hybridMultilevel"/>
    <w:tmpl w:val="2F52D49C"/>
    <w:lvl w:ilvl="0" w:tplc="AA5613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4874"/>
    <w:multiLevelType w:val="hybridMultilevel"/>
    <w:tmpl w:val="AEA0B6F6"/>
    <w:lvl w:ilvl="0" w:tplc="433CA6CA">
      <w:numFmt w:val="bullet"/>
      <w:lvlText w:val="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376867"/>
    <w:multiLevelType w:val="hybridMultilevel"/>
    <w:tmpl w:val="FBA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EE8"/>
    <w:rsid w:val="00041002"/>
    <w:rsid w:val="000641BD"/>
    <w:rsid w:val="00071249"/>
    <w:rsid w:val="000764BF"/>
    <w:rsid w:val="00085A93"/>
    <w:rsid w:val="00085D0F"/>
    <w:rsid w:val="00097D21"/>
    <w:rsid w:val="000A310B"/>
    <w:rsid w:val="000A40D0"/>
    <w:rsid w:val="000C07AC"/>
    <w:rsid w:val="000D21FC"/>
    <w:rsid w:val="000E502D"/>
    <w:rsid w:val="000F23D3"/>
    <w:rsid w:val="000F4752"/>
    <w:rsid w:val="001020AF"/>
    <w:rsid w:val="00117D63"/>
    <w:rsid w:val="0012315C"/>
    <w:rsid w:val="00137944"/>
    <w:rsid w:val="00166BDA"/>
    <w:rsid w:val="00184269"/>
    <w:rsid w:val="00191756"/>
    <w:rsid w:val="001A760E"/>
    <w:rsid w:val="001B1261"/>
    <w:rsid w:val="001E5461"/>
    <w:rsid w:val="001F0485"/>
    <w:rsid w:val="00223E35"/>
    <w:rsid w:val="00233D03"/>
    <w:rsid w:val="0024426F"/>
    <w:rsid w:val="002447E2"/>
    <w:rsid w:val="00244D68"/>
    <w:rsid w:val="00250793"/>
    <w:rsid w:val="0025745B"/>
    <w:rsid w:val="0026497D"/>
    <w:rsid w:val="002C72DD"/>
    <w:rsid w:val="002D0F75"/>
    <w:rsid w:val="002D6FA2"/>
    <w:rsid w:val="002F57BF"/>
    <w:rsid w:val="002F5E63"/>
    <w:rsid w:val="003371E0"/>
    <w:rsid w:val="00352372"/>
    <w:rsid w:val="00364F2E"/>
    <w:rsid w:val="00385283"/>
    <w:rsid w:val="003874C8"/>
    <w:rsid w:val="003A049E"/>
    <w:rsid w:val="003A3988"/>
    <w:rsid w:val="003B26BB"/>
    <w:rsid w:val="003C5FF7"/>
    <w:rsid w:val="003D41AF"/>
    <w:rsid w:val="003F3A9E"/>
    <w:rsid w:val="003F3C16"/>
    <w:rsid w:val="004164D7"/>
    <w:rsid w:val="00435EC1"/>
    <w:rsid w:val="004740E8"/>
    <w:rsid w:val="00477C1A"/>
    <w:rsid w:val="00477CA7"/>
    <w:rsid w:val="0049227F"/>
    <w:rsid w:val="004D4EE8"/>
    <w:rsid w:val="005142A6"/>
    <w:rsid w:val="00576047"/>
    <w:rsid w:val="00587A41"/>
    <w:rsid w:val="00593B5E"/>
    <w:rsid w:val="005A7961"/>
    <w:rsid w:val="005F4F99"/>
    <w:rsid w:val="00610E3E"/>
    <w:rsid w:val="00610F6F"/>
    <w:rsid w:val="006346CC"/>
    <w:rsid w:val="00643525"/>
    <w:rsid w:val="00666A55"/>
    <w:rsid w:val="00677527"/>
    <w:rsid w:val="0068254D"/>
    <w:rsid w:val="006868C0"/>
    <w:rsid w:val="006B2935"/>
    <w:rsid w:val="006B3336"/>
    <w:rsid w:val="006B4B0A"/>
    <w:rsid w:val="006D1354"/>
    <w:rsid w:val="006D6DCC"/>
    <w:rsid w:val="00704E99"/>
    <w:rsid w:val="0070758E"/>
    <w:rsid w:val="00744007"/>
    <w:rsid w:val="00755C90"/>
    <w:rsid w:val="00764B8A"/>
    <w:rsid w:val="0077012D"/>
    <w:rsid w:val="007934A7"/>
    <w:rsid w:val="007C1E18"/>
    <w:rsid w:val="007F7BE7"/>
    <w:rsid w:val="00840CA9"/>
    <w:rsid w:val="008431EE"/>
    <w:rsid w:val="00850F97"/>
    <w:rsid w:val="00863A5D"/>
    <w:rsid w:val="00870E11"/>
    <w:rsid w:val="008747A9"/>
    <w:rsid w:val="008A06B5"/>
    <w:rsid w:val="008D2376"/>
    <w:rsid w:val="00901FF7"/>
    <w:rsid w:val="009033DA"/>
    <w:rsid w:val="0093449F"/>
    <w:rsid w:val="00940B10"/>
    <w:rsid w:val="00967BD0"/>
    <w:rsid w:val="009745E9"/>
    <w:rsid w:val="009767FD"/>
    <w:rsid w:val="009835B1"/>
    <w:rsid w:val="00990424"/>
    <w:rsid w:val="009A7315"/>
    <w:rsid w:val="009B14CE"/>
    <w:rsid w:val="009B4A69"/>
    <w:rsid w:val="009C5715"/>
    <w:rsid w:val="009E243A"/>
    <w:rsid w:val="009E76E2"/>
    <w:rsid w:val="009F5791"/>
    <w:rsid w:val="00A07930"/>
    <w:rsid w:val="00A12BE5"/>
    <w:rsid w:val="00A14DEA"/>
    <w:rsid w:val="00A51E7E"/>
    <w:rsid w:val="00A64D31"/>
    <w:rsid w:val="00A82423"/>
    <w:rsid w:val="00A835D8"/>
    <w:rsid w:val="00A90A05"/>
    <w:rsid w:val="00A90A42"/>
    <w:rsid w:val="00AA186F"/>
    <w:rsid w:val="00AB4AB4"/>
    <w:rsid w:val="00AC544D"/>
    <w:rsid w:val="00AD56CD"/>
    <w:rsid w:val="00B06819"/>
    <w:rsid w:val="00B24DE8"/>
    <w:rsid w:val="00B334C1"/>
    <w:rsid w:val="00B42FE7"/>
    <w:rsid w:val="00B45182"/>
    <w:rsid w:val="00B8693D"/>
    <w:rsid w:val="00BA4F0A"/>
    <w:rsid w:val="00BC56FC"/>
    <w:rsid w:val="00BC5E72"/>
    <w:rsid w:val="00C03F3A"/>
    <w:rsid w:val="00C11AE8"/>
    <w:rsid w:val="00C27D3D"/>
    <w:rsid w:val="00C302F3"/>
    <w:rsid w:val="00C60FCE"/>
    <w:rsid w:val="00C67944"/>
    <w:rsid w:val="00C67BF2"/>
    <w:rsid w:val="00C92B58"/>
    <w:rsid w:val="00C97C8B"/>
    <w:rsid w:val="00CD1B2C"/>
    <w:rsid w:val="00D06B4E"/>
    <w:rsid w:val="00D10AE4"/>
    <w:rsid w:val="00D17CB1"/>
    <w:rsid w:val="00D331C2"/>
    <w:rsid w:val="00D76F51"/>
    <w:rsid w:val="00D87BF8"/>
    <w:rsid w:val="00D91987"/>
    <w:rsid w:val="00D965F8"/>
    <w:rsid w:val="00DB443A"/>
    <w:rsid w:val="00E02ED0"/>
    <w:rsid w:val="00E0550B"/>
    <w:rsid w:val="00E53E8A"/>
    <w:rsid w:val="00E621A8"/>
    <w:rsid w:val="00E6599A"/>
    <w:rsid w:val="00E946A2"/>
    <w:rsid w:val="00EB1E8F"/>
    <w:rsid w:val="00EC649C"/>
    <w:rsid w:val="00EF0C90"/>
    <w:rsid w:val="00F15338"/>
    <w:rsid w:val="00F600E5"/>
    <w:rsid w:val="00F85A07"/>
    <w:rsid w:val="00FB5FD2"/>
    <w:rsid w:val="00FC4063"/>
    <w:rsid w:val="00FC57F8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D8A69-90B7-4560-AD75-6E6ECA3B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ppmfpa@yandex.ru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www.mfpa.ru/" TargetMode="External"/><Relationship Id="rId12" Type="http://schemas.openxmlformats.org/officeDocument/2006/relationships/hyperlink" Target="mailto:ikosorukova@s-university.ru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mailto:cppmfpa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ppmfpa@yandex.ru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wmf"/><Relationship Id="rId10" Type="http://schemas.openxmlformats.org/officeDocument/2006/relationships/hyperlink" Target="mailto:cppmfpa@yandex.ru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DBD09.177F33A0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emf"/><Relationship Id="rId30" Type="http://schemas.openxmlformats.org/officeDocument/2006/relationships/hyperlink" Target="http://gost.ruscable.ru/cgi-bin/catalog/catalog.cgi?i=44298&amp;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D5D57-2AB7-40F8-97E5-6BA9E05F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Плясова Светлана Владимировна</cp:lastModifiedBy>
  <cp:revision>18</cp:revision>
  <cp:lastPrinted>2014-09-15T13:15:00Z</cp:lastPrinted>
  <dcterms:created xsi:type="dcterms:W3CDTF">2017-09-04T14:23:00Z</dcterms:created>
  <dcterms:modified xsi:type="dcterms:W3CDTF">2017-09-18T08:52:00Z</dcterms:modified>
</cp:coreProperties>
</file>